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20" w:rsidRDefault="003E32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7797"/>
      </w:tblGrid>
      <w:tr w:rsidR="003E3220" w:rsidRPr="002A6EFA" w:rsidTr="00D13B2B">
        <w:tc>
          <w:tcPr>
            <w:tcW w:w="6345" w:type="dxa"/>
          </w:tcPr>
          <w:p w:rsidR="003E3220" w:rsidRPr="00D13B2B" w:rsidRDefault="003E3220" w:rsidP="00FF3189">
            <w:pPr>
              <w:spacing w:after="0" w:line="360" w:lineRule="auto"/>
              <w:jc w:val="center"/>
              <w:rPr>
                <w:rFonts w:ascii="Times New Roman" w:hAnsi="Times New Roman" w:cs="Times New Roman"/>
                <w:sz w:val="28"/>
                <w:szCs w:val="28"/>
              </w:rPr>
            </w:pPr>
            <w:r w:rsidRPr="00D13B2B">
              <w:rPr>
                <w:rFonts w:ascii="Times New Roman" w:hAnsi="Times New Roman" w:cs="Times New Roman"/>
                <w:sz w:val="28"/>
                <w:szCs w:val="28"/>
              </w:rPr>
              <w:t>TRƯỜNG ĐẠI HỌC LUẬT HÀ NỘI</w:t>
            </w:r>
          </w:p>
          <w:p w:rsidR="003E3220" w:rsidRPr="00D13B2B" w:rsidRDefault="00FF3189" w:rsidP="00FF318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78.75pt;margin-top:16.75pt;width:145.5pt;height:0;z-index:251663360" o:connectortype="straight"/>
              </w:pict>
            </w:r>
            <w:r w:rsidR="003E3220" w:rsidRPr="00D13B2B">
              <w:rPr>
                <w:rFonts w:ascii="Times New Roman" w:hAnsi="Times New Roman" w:cs="Times New Roman"/>
                <w:b/>
                <w:noProof/>
                <w:sz w:val="28"/>
                <w:szCs w:val="28"/>
              </w:rPr>
              <w:t>PHÒNG CÔNG TÁC SINH VIÊN</w:t>
            </w:r>
          </w:p>
          <w:p w:rsidR="003E3220" w:rsidRPr="00D13B2B" w:rsidRDefault="003E3220" w:rsidP="00FF3189">
            <w:pPr>
              <w:spacing w:after="0" w:line="360" w:lineRule="auto"/>
              <w:jc w:val="center"/>
              <w:rPr>
                <w:rFonts w:ascii="Times New Roman" w:hAnsi="Times New Roman" w:cs="Times New Roman"/>
                <w:sz w:val="28"/>
                <w:szCs w:val="28"/>
              </w:rPr>
            </w:pPr>
          </w:p>
        </w:tc>
        <w:tc>
          <w:tcPr>
            <w:tcW w:w="7797" w:type="dxa"/>
          </w:tcPr>
          <w:p w:rsidR="003E3220" w:rsidRPr="00D13B2B" w:rsidRDefault="003E3220" w:rsidP="00FF3189">
            <w:pPr>
              <w:spacing w:after="0" w:line="360" w:lineRule="auto"/>
              <w:jc w:val="center"/>
              <w:rPr>
                <w:rFonts w:ascii="Times New Roman" w:hAnsi="Times New Roman" w:cs="Times New Roman"/>
                <w:b/>
                <w:sz w:val="28"/>
                <w:szCs w:val="28"/>
              </w:rPr>
            </w:pPr>
            <w:r w:rsidRPr="00D13B2B">
              <w:rPr>
                <w:rFonts w:ascii="Times New Roman" w:hAnsi="Times New Roman" w:cs="Times New Roman"/>
                <w:b/>
                <w:sz w:val="28"/>
                <w:szCs w:val="28"/>
              </w:rPr>
              <w:t>CỘNG HÒA XÃ HỘI CHỦ NGHĨA VIỆT NAM</w:t>
            </w:r>
          </w:p>
          <w:p w:rsidR="003E3220" w:rsidRPr="00D13B2B" w:rsidRDefault="00FF3189" w:rsidP="00FF318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9" type="#_x0000_t32" style="position:absolute;left:0;text-align:left;margin-left:139.35pt;margin-top:16.75pt;width:116.25pt;height:0;z-index:251664384" o:connectortype="straight"/>
              </w:pict>
            </w:r>
            <w:r w:rsidR="003E3220" w:rsidRPr="00D13B2B">
              <w:rPr>
                <w:rFonts w:ascii="Times New Roman" w:hAnsi="Times New Roman" w:cs="Times New Roman"/>
                <w:b/>
                <w:sz w:val="28"/>
                <w:szCs w:val="28"/>
              </w:rPr>
              <w:t>Độc lập – Tự do – Hạnh phúc</w:t>
            </w:r>
          </w:p>
          <w:p w:rsidR="003E3220" w:rsidRPr="00D13B2B" w:rsidRDefault="003E3220" w:rsidP="00FF3189">
            <w:pPr>
              <w:spacing w:after="0" w:line="360" w:lineRule="auto"/>
              <w:jc w:val="center"/>
              <w:rPr>
                <w:rFonts w:ascii="Times New Roman" w:hAnsi="Times New Roman" w:cs="Times New Roman"/>
                <w:b/>
                <w:i/>
                <w:sz w:val="28"/>
                <w:szCs w:val="28"/>
              </w:rPr>
            </w:pPr>
            <w:r w:rsidRPr="00D13B2B">
              <w:rPr>
                <w:rFonts w:ascii="Times New Roman" w:hAnsi="Times New Roman" w:cs="Times New Roman"/>
                <w:b/>
                <w:i/>
                <w:sz w:val="28"/>
                <w:szCs w:val="28"/>
              </w:rPr>
              <w:t xml:space="preserve">                Hà Nội, ngày 22 tháng 11 năm 2018                  </w:t>
            </w:r>
          </w:p>
        </w:tc>
      </w:tr>
    </w:tbl>
    <w:p w:rsidR="003E3220" w:rsidRDefault="003E3220" w:rsidP="003E3220">
      <w:pPr>
        <w:spacing w:after="0"/>
        <w:jc w:val="center"/>
        <w:rPr>
          <w:rFonts w:asciiTheme="majorHAnsi" w:hAnsiTheme="majorHAnsi" w:cstheme="majorHAnsi"/>
          <w:b/>
          <w:sz w:val="24"/>
          <w:szCs w:val="24"/>
        </w:rPr>
      </w:pPr>
    </w:p>
    <w:p w:rsidR="003E3220" w:rsidRPr="00F26E49" w:rsidRDefault="003E3220" w:rsidP="003E3220">
      <w:pPr>
        <w:spacing w:after="0" w:line="312" w:lineRule="auto"/>
        <w:jc w:val="center"/>
        <w:rPr>
          <w:rFonts w:asciiTheme="majorHAnsi" w:hAnsiTheme="majorHAnsi" w:cstheme="majorHAnsi"/>
          <w:b/>
          <w:sz w:val="32"/>
          <w:szCs w:val="32"/>
        </w:rPr>
      </w:pPr>
      <w:r w:rsidRPr="00F26E49">
        <w:rPr>
          <w:rFonts w:asciiTheme="majorHAnsi" w:hAnsiTheme="majorHAnsi" w:cstheme="majorHAnsi"/>
          <w:b/>
          <w:sz w:val="32"/>
          <w:szCs w:val="32"/>
        </w:rPr>
        <w:t>THÔNG BÁO</w:t>
      </w:r>
    </w:p>
    <w:p w:rsidR="003E3220" w:rsidRPr="00F26E49" w:rsidRDefault="003E3220" w:rsidP="003E3220">
      <w:pPr>
        <w:spacing w:after="0" w:line="312" w:lineRule="auto"/>
        <w:jc w:val="center"/>
        <w:rPr>
          <w:rFonts w:asciiTheme="majorHAnsi" w:hAnsiTheme="majorHAnsi" w:cstheme="majorHAnsi"/>
          <w:i/>
          <w:sz w:val="32"/>
          <w:szCs w:val="32"/>
        </w:rPr>
      </w:pPr>
      <w:r w:rsidRPr="00F26E49">
        <w:rPr>
          <w:rFonts w:asciiTheme="majorHAnsi" w:hAnsiTheme="majorHAnsi" w:cstheme="majorHAnsi"/>
          <w:i/>
          <w:sz w:val="32"/>
          <w:szCs w:val="32"/>
        </w:rPr>
        <w:t xml:space="preserve">(V/v </w:t>
      </w:r>
      <w:r>
        <w:rPr>
          <w:rFonts w:asciiTheme="majorHAnsi" w:hAnsiTheme="majorHAnsi" w:cstheme="majorHAnsi"/>
          <w:i/>
          <w:sz w:val="32"/>
          <w:szCs w:val="32"/>
        </w:rPr>
        <w:t>Nhận lại tiền t</w:t>
      </w:r>
      <w:bookmarkStart w:id="0" w:name="_GoBack"/>
      <w:bookmarkEnd w:id="0"/>
      <w:r>
        <w:rPr>
          <w:rFonts w:asciiTheme="majorHAnsi" w:hAnsiTheme="majorHAnsi" w:cstheme="majorHAnsi"/>
          <w:i/>
          <w:sz w:val="32"/>
          <w:szCs w:val="32"/>
        </w:rPr>
        <w:t>hừa Bảo hiểm y tế</w:t>
      </w:r>
      <w:r w:rsidRPr="00F26E49">
        <w:rPr>
          <w:rFonts w:asciiTheme="majorHAnsi" w:hAnsiTheme="majorHAnsi" w:cstheme="majorHAnsi"/>
          <w:i/>
          <w:sz w:val="32"/>
          <w:szCs w:val="32"/>
        </w:rPr>
        <w:t>)</w:t>
      </w:r>
    </w:p>
    <w:p w:rsidR="003E3220" w:rsidRPr="00F26E49" w:rsidRDefault="003E3220" w:rsidP="003E3220">
      <w:pPr>
        <w:spacing w:after="0" w:line="312" w:lineRule="auto"/>
        <w:ind w:firstLine="720"/>
        <w:jc w:val="both"/>
        <w:rPr>
          <w:rFonts w:asciiTheme="majorHAnsi" w:hAnsiTheme="majorHAnsi" w:cstheme="majorHAnsi"/>
          <w:sz w:val="32"/>
          <w:szCs w:val="32"/>
        </w:rPr>
      </w:pPr>
    </w:p>
    <w:p w:rsidR="007D6C3D" w:rsidRDefault="003E3220" w:rsidP="003E3220">
      <w:pPr>
        <w:tabs>
          <w:tab w:val="left" w:pos="851"/>
        </w:tabs>
        <w:spacing w:after="0" w:line="312" w:lineRule="auto"/>
        <w:jc w:val="both"/>
        <w:rPr>
          <w:rFonts w:asciiTheme="majorHAnsi" w:hAnsiTheme="majorHAnsi" w:cstheme="majorHAnsi"/>
          <w:sz w:val="32"/>
          <w:szCs w:val="32"/>
        </w:rPr>
      </w:pPr>
      <w:r>
        <w:rPr>
          <w:rFonts w:asciiTheme="majorHAnsi" w:hAnsiTheme="majorHAnsi" w:cstheme="majorHAnsi"/>
          <w:sz w:val="32"/>
          <w:szCs w:val="32"/>
        </w:rPr>
        <w:tab/>
        <w:t xml:space="preserve">Sinh viên K43 khi nhập học đã đóng phí BHYT 15 tháng (từ ngày 01/10/2018 đến ngày </w:t>
      </w:r>
      <w:r w:rsidR="007D6C3D">
        <w:rPr>
          <w:rFonts w:asciiTheme="majorHAnsi" w:hAnsiTheme="majorHAnsi" w:cstheme="majorHAnsi"/>
          <w:sz w:val="32"/>
          <w:szCs w:val="32"/>
        </w:rPr>
        <w:t>31/12/2018) cho Trạm Y tế. Sau khi nhập học, Trạm đã kết hợp với BHXH Quận Đống Đa rà soát hạn thẻ BHYT qua phần mềm BHYT Quốc gia và có 272 sinh viên K43 được nhận lại tiền thừa BHYT (có hạn sau ngày 01/10/2018). Trạm Y tế đã thông báo trả lại tiền vào ngày 19/10/2018 trên cổng thông tin điện tử của Trường. Sau ngày 19/11/2018 còn 135 sinh viên K43 chưa đến nhận lại tiền thừa BHYT.</w:t>
      </w:r>
      <w:r w:rsidR="007D6C3D">
        <w:rPr>
          <w:rFonts w:asciiTheme="majorHAnsi" w:hAnsiTheme="majorHAnsi" w:cstheme="majorHAnsi"/>
          <w:sz w:val="32"/>
          <w:szCs w:val="32"/>
        </w:rPr>
        <w:tab/>
      </w:r>
    </w:p>
    <w:p w:rsidR="007D6C3D" w:rsidRDefault="007D6C3D" w:rsidP="003E3220">
      <w:pPr>
        <w:tabs>
          <w:tab w:val="left" w:pos="851"/>
        </w:tabs>
        <w:spacing w:after="0" w:line="312" w:lineRule="auto"/>
        <w:jc w:val="both"/>
        <w:rPr>
          <w:rFonts w:asciiTheme="majorHAnsi" w:hAnsiTheme="majorHAnsi" w:cstheme="majorHAnsi"/>
          <w:sz w:val="32"/>
          <w:szCs w:val="32"/>
        </w:rPr>
      </w:pPr>
      <w:r>
        <w:rPr>
          <w:rFonts w:asciiTheme="majorHAnsi" w:hAnsiTheme="majorHAnsi" w:cstheme="majorHAnsi"/>
          <w:sz w:val="32"/>
          <w:szCs w:val="32"/>
        </w:rPr>
        <w:tab/>
        <w:t>Đề nghị 135 sinh viên có tên trong danh sách kèm theo đến nhận lại tiền vào các buổi sáng vào các ngày 26,27/11; 3,4,5/12/2018 (trong giờ hành chính)</w:t>
      </w:r>
    </w:p>
    <w:p w:rsidR="007D6C3D" w:rsidRDefault="007D6C3D" w:rsidP="003E3220">
      <w:pPr>
        <w:tabs>
          <w:tab w:val="left" w:pos="851"/>
        </w:tabs>
        <w:spacing w:after="0" w:line="312" w:lineRule="auto"/>
        <w:jc w:val="both"/>
        <w:rPr>
          <w:rFonts w:asciiTheme="majorHAnsi" w:hAnsiTheme="majorHAnsi" w:cstheme="majorHAnsi"/>
          <w:sz w:val="32"/>
          <w:szCs w:val="32"/>
        </w:rPr>
      </w:pPr>
      <w:r w:rsidRPr="007D6C3D">
        <w:rPr>
          <w:rFonts w:asciiTheme="majorHAnsi" w:hAnsiTheme="majorHAnsi" w:cstheme="majorHAnsi"/>
          <w:sz w:val="32"/>
          <w:szCs w:val="32"/>
        </w:rPr>
        <w:tab/>
      </w:r>
      <w:r>
        <w:rPr>
          <w:rFonts w:asciiTheme="majorHAnsi" w:hAnsiTheme="majorHAnsi" w:cstheme="majorHAnsi"/>
          <w:b/>
          <w:i/>
          <w:sz w:val="32"/>
          <w:szCs w:val="32"/>
          <w:u w:val="single"/>
        </w:rPr>
        <w:t>Ghi chú:</w:t>
      </w:r>
      <w:r>
        <w:rPr>
          <w:rFonts w:asciiTheme="majorHAnsi" w:hAnsiTheme="majorHAnsi" w:cstheme="majorHAnsi"/>
          <w:sz w:val="32"/>
          <w:szCs w:val="32"/>
        </w:rPr>
        <w:t xml:space="preserve"> </w:t>
      </w:r>
    </w:p>
    <w:p w:rsidR="007D6C3D" w:rsidRDefault="007D6C3D" w:rsidP="003E3220">
      <w:pPr>
        <w:tabs>
          <w:tab w:val="left" w:pos="851"/>
        </w:tabs>
        <w:spacing w:after="0" w:line="312" w:lineRule="auto"/>
        <w:jc w:val="both"/>
        <w:rPr>
          <w:rFonts w:asciiTheme="majorHAnsi" w:hAnsiTheme="majorHAnsi" w:cstheme="majorHAnsi"/>
          <w:sz w:val="32"/>
          <w:szCs w:val="32"/>
        </w:rPr>
      </w:pPr>
      <w:r>
        <w:rPr>
          <w:rFonts w:asciiTheme="majorHAnsi" w:hAnsiTheme="majorHAnsi" w:cstheme="majorHAnsi"/>
          <w:sz w:val="32"/>
          <w:szCs w:val="32"/>
        </w:rPr>
        <w:tab/>
        <w:t>Khi đến nhận tiền, sinh viên phải mang theo biên lai đóng tiền BHYT, thẻ sinh viên</w:t>
      </w:r>
    </w:p>
    <w:p w:rsidR="007D6C3D" w:rsidRPr="007D6C3D" w:rsidRDefault="007D6C3D" w:rsidP="003E3220">
      <w:pPr>
        <w:tabs>
          <w:tab w:val="left" w:pos="851"/>
        </w:tabs>
        <w:spacing w:after="0" w:line="312" w:lineRule="auto"/>
        <w:jc w:val="both"/>
        <w:rPr>
          <w:rFonts w:asciiTheme="majorHAnsi" w:hAnsiTheme="majorHAnsi" w:cstheme="majorHAnsi"/>
          <w:sz w:val="32"/>
          <w:szCs w:val="32"/>
        </w:rPr>
      </w:pPr>
      <w:r>
        <w:rPr>
          <w:rFonts w:asciiTheme="majorHAnsi" w:hAnsiTheme="majorHAnsi" w:cstheme="majorHAnsi"/>
          <w:sz w:val="32"/>
          <w:szCs w:val="32"/>
        </w:rPr>
        <w:tab/>
        <w:t>Đối với sinh viên trả lại toàn bộ tiền BHYT phải nộp thêm bản photo thẻ BHYT tại địa phương.</w:t>
      </w:r>
    </w:p>
    <w:p w:rsidR="003E3220" w:rsidRPr="00B62BBE" w:rsidRDefault="003E3220" w:rsidP="003E3220">
      <w:pPr>
        <w:pStyle w:val="ListParagraph"/>
        <w:tabs>
          <w:tab w:val="left" w:pos="993"/>
        </w:tabs>
        <w:spacing w:after="0" w:line="312" w:lineRule="auto"/>
        <w:jc w:val="both"/>
        <w:rPr>
          <w:rFonts w:asciiTheme="majorHAnsi" w:hAnsiTheme="majorHAnsi" w:cstheme="majorHAnsi"/>
          <w:sz w:val="28"/>
          <w:szCs w:val="28"/>
        </w:rPr>
      </w:pPr>
    </w:p>
    <w:p w:rsidR="00D13B2B" w:rsidRPr="00D13B2B" w:rsidRDefault="003E3220" w:rsidP="00D13B2B">
      <w:pPr>
        <w:pStyle w:val="ListParagraph"/>
        <w:tabs>
          <w:tab w:val="left" w:pos="993"/>
        </w:tabs>
        <w:spacing w:after="0" w:line="312" w:lineRule="auto"/>
        <w:jc w:val="both"/>
        <w:rPr>
          <w:rFonts w:asciiTheme="majorHAnsi" w:hAnsiTheme="majorHAnsi" w:cstheme="majorHAnsi"/>
          <w:b/>
          <w:sz w:val="32"/>
          <w:szCs w:val="32"/>
        </w:rPr>
      </w:pPr>
      <w:r w:rsidRPr="00B62BBE">
        <w:rPr>
          <w:rFonts w:asciiTheme="majorHAnsi" w:hAnsiTheme="majorHAnsi" w:cstheme="majorHAnsi"/>
          <w:sz w:val="28"/>
          <w:szCs w:val="28"/>
        </w:rPr>
        <w:tab/>
      </w:r>
      <w:r w:rsidRPr="00B62BBE">
        <w:rPr>
          <w:rFonts w:asciiTheme="majorHAnsi" w:hAnsiTheme="majorHAnsi" w:cstheme="majorHAnsi"/>
          <w:sz w:val="28"/>
          <w:szCs w:val="28"/>
        </w:rPr>
        <w:tab/>
      </w:r>
      <w:r w:rsidRPr="00B62BBE">
        <w:rPr>
          <w:rFonts w:asciiTheme="majorHAnsi" w:hAnsiTheme="majorHAnsi" w:cstheme="majorHAnsi"/>
          <w:sz w:val="28"/>
          <w:szCs w:val="28"/>
        </w:rPr>
        <w:tab/>
      </w:r>
      <w:r w:rsidRPr="00B62BBE">
        <w:rPr>
          <w:rFonts w:asciiTheme="majorHAnsi" w:hAnsiTheme="majorHAnsi" w:cstheme="majorHAnsi"/>
          <w:sz w:val="28"/>
          <w:szCs w:val="28"/>
        </w:rPr>
        <w:tab/>
      </w:r>
      <w:r w:rsidRPr="00B62BBE">
        <w:rPr>
          <w:rFonts w:asciiTheme="majorHAnsi" w:hAnsiTheme="majorHAnsi" w:cstheme="majorHAnsi"/>
          <w:sz w:val="28"/>
          <w:szCs w:val="28"/>
        </w:rPr>
        <w:tab/>
      </w:r>
      <w:r w:rsidRPr="00B62BBE">
        <w:rPr>
          <w:rFonts w:asciiTheme="majorHAnsi" w:hAnsiTheme="majorHAnsi" w:cstheme="majorHAnsi"/>
          <w:sz w:val="28"/>
          <w:szCs w:val="28"/>
        </w:rPr>
        <w:tab/>
      </w:r>
      <w:r w:rsidR="00D13B2B">
        <w:rPr>
          <w:rFonts w:asciiTheme="majorHAnsi" w:hAnsiTheme="majorHAnsi" w:cstheme="majorHAnsi"/>
          <w:sz w:val="28"/>
          <w:szCs w:val="28"/>
        </w:rPr>
        <w:tab/>
      </w:r>
      <w:r w:rsidR="00D13B2B">
        <w:rPr>
          <w:rFonts w:asciiTheme="majorHAnsi" w:hAnsiTheme="majorHAnsi" w:cstheme="majorHAnsi"/>
          <w:sz w:val="28"/>
          <w:szCs w:val="28"/>
        </w:rPr>
        <w:tab/>
      </w:r>
      <w:r w:rsidR="00D13B2B">
        <w:rPr>
          <w:rFonts w:asciiTheme="majorHAnsi" w:hAnsiTheme="majorHAnsi" w:cstheme="majorHAnsi"/>
          <w:sz w:val="28"/>
          <w:szCs w:val="28"/>
        </w:rPr>
        <w:tab/>
      </w:r>
      <w:r w:rsidR="00D13B2B">
        <w:rPr>
          <w:rFonts w:asciiTheme="majorHAnsi" w:hAnsiTheme="majorHAnsi" w:cstheme="majorHAnsi"/>
          <w:sz w:val="28"/>
          <w:szCs w:val="28"/>
        </w:rPr>
        <w:tab/>
      </w:r>
      <w:r w:rsidR="00D13B2B">
        <w:rPr>
          <w:rFonts w:asciiTheme="majorHAnsi" w:hAnsiTheme="majorHAnsi" w:cstheme="majorHAnsi"/>
          <w:sz w:val="28"/>
          <w:szCs w:val="28"/>
        </w:rPr>
        <w:tab/>
      </w:r>
      <w:r w:rsidR="00D13B2B">
        <w:rPr>
          <w:rFonts w:asciiTheme="majorHAnsi" w:hAnsiTheme="majorHAnsi" w:cstheme="majorHAnsi"/>
          <w:sz w:val="28"/>
          <w:szCs w:val="28"/>
        </w:rPr>
        <w:tab/>
      </w:r>
      <w:r w:rsidRPr="00F26E49">
        <w:rPr>
          <w:rFonts w:asciiTheme="majorHAnsi" w:hAnsiTheme="majorHAnsi" w:cstheme="majorHAnsi"/>
          <w:b/>
          <w:sz w:val="32"/>
          <w:szCs w:val="32"/>
        </w:rPr>
        <w:t>PHÒNG CÔNG TÁC SINH VIÊN</w:t>
      </w:r>
    </w:p>
    <w:tbl>
      <w:tblPr>
        <w:tblW w:w="17471" w:type="dxa"/>
        <w:tblInd w:w="-459" w:type="dxa"/>
        <w:tblLook w:val="04A0" w:firstRow="1" w:lastRow="0" w:firstColumn="1" w:lastColumn="0" w:noHBand="0" w:noVBand="1"/>
      </w:tblPr>
      <w:tblGrid>
        <w:gridCol w:w="746"/>
        <w:gridCol w:w="3995"/>
        <w:gridCol w:w="1675"/>
        <w:gridCol w:w="1380"/>
        <w:gridCol w:w="1754"/>
        <w:gridCol w:w="1762"/>
        <w:gridCol w:w="1080"/>
        <w:gridCol w:w="1072"/>
        <w:gridCol w:w="2080"/>
        <w:gridCol w:w="1927"/>
      </w:tblGrid>
      <w:tr w:rsidR="00D13B2B" w:rsidRPr="00D13B2B" w:rsidTr="00D13B2B">
        <w:trPr>
          <w:trHeight w:val="660"/>
        </w:trPr>
        <w:tc>
          <w:tcPr>
            <w:tcW w:w="17471" w:type="dxa"/>
            <w:gridSpan w:val="10"/>
            <w:tcBorders>
              <w:top w:val="nil"/>
              <w:left w:val="nil"/>
              <w:bottom w:val="nil"/>
              <w:right w:val="nil"/>
            </w:tcBorders>
            <w:shd w:val="clear" w:color="auto" w:fill="auto"/>
            <w:noWrap/>
            <w:vAlign w:val="center"/>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lastRenderedPageBreak/>
              <w:t xml:space="preserve">DANH SÁCH CÁC SINH VIÊN K43 TRẢ LẠI TIỀN THỪA BHYT </w:t>
            </w:r>
          </w:p>
        </w:tc>
      </w:tr>
      <w:tr w:rsidR="00D13B2B" w:rsidRPr="00D13B2B" w:rsidTr="00D13B2B">
        <w:trPr>
          <w:trHeight w:val="660"/>
        </w:trPr>
        <w:tc>
          <w:tcPr>
            <w:tcW w:w="17471" w:type="dxa"/>
            <w:gridSpan w:val="10"/>
            <w:tcBorders>
              <w:top w:val="nil"/>
              <w:left w:val="nil"/>
              <w:bottom w:val="single" w:sz="4" w:space="0" w:color="auto"/>
              <w:right w:val="nil"/>
            </w:tcBorders>
            <w:shd w:val="clear" w:color="auto" w:fill="auto"/>
            <w:noWrap/>
            <w:vAlign w:val="center"/>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Số tiền trả lại = số tháng trả lại x 1.390.000 đ x 4,5% x 70%</w:t>
            </w:r>
          </w:p>
        </w:tc>
      </w:tr>
      <w:tr w:rsidR="0005799F" w:rsidRPr="00D13B2B" w:rsidTr="00D13B2B">
        <w:trPr>
          <w:gridAfter w:val="1"/>
          <w:wAfter w:w="1927" w:type="dxa"/>
          <w:trHeight w:val="2070"/>
        </w:trPr>
        <w:tc>
          <w:tcPr>
            <w:tcW w:w="746" w:type="dxa"/>
            <w:tcBorders>
              <w:top w:val="nil"/>
              <w:left w:val="single" w:sz="4" w:space="0" w:color="auto"/>
              <w:bottom w:val="single" w:sz="4" w:space="0" w:color="auto"/>
              <w:right w:val="single" w:sz="4" w:space="0" w:color="auto"/>
            </w:tcBorders>
            <w:shd w:val="clear" w:color="auto" w:fill="auto"/>
            <w:noWrap/>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STT</w:t>
            </w:r>
          </w:p>
        </w:tc>
        <w:tc>
          <w:tcPr>
            <w:tcW w:w="3995" w:type="dxa"/>
            <w:tcBorders>
              <w:top w:val="nil"/>
              <w:left w:val="nil"/>
              <w:bottom w:val="single" w:sz="4" w:space="0" w:color="auto"/>
              <w:right w:val="single" w:sz="4" w:space="0" w:color="auto"/>
            </w:tcBorders>
            <w:shd w:val="clear" w:color="auto" w:fill="auto"/>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Họ và tên</w:t>
            </w:r>
          </w:p>
        </w:tc>
        <w:tc>
          <w:tcPr>
            <w:tcW w:w="1675" w:type="dxa"/>
            <w:tcBorders>
              <w:top w:val="nil"/>
              <w:left w:val="nil"/>
              <w:bottom w:val="single" w:sz="4" w:space="0" w:color="auto"/>
              <w:right w:val="single" w:sz="4" w:space="0" w:color="auto"/>
            </w:tcBorders>
            <w:shd w:val="clear" w:color="auto" w:fill="auto"/>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Ngày sinh</w:t>
            </w:r>
          </w:p>
        </w:tc>
        <w:tc>
          <w:tcPr>
            <w:tcW w:w="1380" w:type="dxa"/>
            <w:tcBorders>
              <w:top w:val="nil"/>
              <w:left w:val="nil"/>
              <w:bottom w:val="single" w:sz="4" w:space="0" w:color="auto"/>
              <w:right w:val="single" w:sz="4" w:space="0" w:color="auto"/>
            </w:tcBorders>
            <w:shd w:val="clear" w:color="auto" w:fill="auto"/>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Lớp </w:t>
            </w:r>
          </w:p>
        </w:tc>
        <w:tc>
          <w:tcPr>
            <w:tcW w:w="1754" w:type="dxa"/>
            <w:tcBorders>
              <w:top w:val="nil"/>
              <w:left w:val="nil"/>
              <w:bottom w:val="single" w:sz="4" w:space="0" w:color="auto"/>
              <w:right w:val="single" w:sz="4" w:space="0" w:color="auto"/>
            </w:tcBorders>
            <w:shd w:val="clear" w:color="auto" w:fill="auto"/>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Mã SV</w:t>
            </w:r>
          </w:p>
        </w:tc>
        <w:tc>
          <w:tcPr>
            <w:tcW w:w="1762" w:type="dxa"/>
            <w:tcBorders>
              <w:top w:val="nil"/>
              <w:left w:val="nil"/>
              <w:bottom w:val="single" w:sz="4" w:space="0" w:color="auto"/>
              <w:right w:val="single" w:sz="4" w:space="0" w:color="auto"/>
            </w:tcBorders>
            <w:shd w:val="clear" w:color="auto" w:fill="auto"/>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Hạn Thẻ cũ</w:t>
            </w:r>
          </w:p>
        </w:tc>
        <w:tc>
          <w:tcPr>
            <w:tcW w:w="1080" w:type="dxa"/>
            <w:tcBorders>
              <w:top w:val="nil"/>
              <w:left w:val="nil"/>
              <w:bottom w:val="single" w:sz="4" w:space="0" w:color="auto"/>
              <w:right w:val="single" w:sz="4" w:space="0" w:color="auto"/>
            </w:tcBorders>
            <w:shd w:val="clear" w:color="auto" w:fill="auto"/>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Số Tháng tham gia mới</w:t>
            </w:r>
          </w:p>
        </w:tc>
        <w:tc>
          <w:tcPr>
            <w:tcW w:w="1072" w:type="dxa"/>
            <w:tcBorders>
              <w:top w:val="nil"/>
              <w:left w:val="nil"/>
              <w:bottom w:val="single" w:sz="4" w:space="0" w:color="auto"/>
              <w:right w:val="single" w:sz="4" w:space="0" w:color="auto"/>
            </w:tcBorders>
            <w:shd w:val="clear" w:color="auto" w:fill="auto"/>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Số tháng trả lại</w:t>
            </w:r>
          </w:p>
        </w:tc>
        <w:tc>
          <w:tcPr>
            <w:tcW w:w="2080" w:type="dxa"/>
            <w:tcBorders>
              <w:top w:val="nil"/>
              <w:left w:val="nil"/>
              <w:bottom w:val="single" w:sz="4" w:space="0" w:color="auto"/>
              <w:right w:val="single" w:sz="4" w:space="0" w:color="auto"/>
            </w:tcBorders>
            <w:shd w:val="clear" w:color="auto" w:fill="auto"/>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Số tiền trả lại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Ngọc Đan Linh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27/10/2000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430212</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Vũ Thăng Long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21/03/2000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430231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Đặng Hà My</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06/12/2000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430242</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Diễm Quỳnh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05/08/2000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430245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31/05/2019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FF3189">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350.280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Thị Hải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07/12/2000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430247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30/11/2018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Minh Nhật</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430251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Lương Thục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22/04/2000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430255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Khánh Linh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430257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Hoàng Đăng Hải Dương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12/09/1999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430263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30/09/2018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Quốc Đạt</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20/07/2000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430265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lastRenderedPageBreak/>
              <w:t>11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Hoàng Thùy Giang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29/12/2000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430301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Thị Kim Thịnh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05/10/2000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430316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Thị Kim Tuyến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430323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Đinh Thị Hải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04/04/2000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430327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26/07/2019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437.850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Đặng Thị Hằng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25/03/2000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430328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Ngô Ngọc Trà</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430339</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Lê Ngọc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10/06/2000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430354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Trung Châu</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06/06/2000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430357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Hà Hoàng Long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10/07/2000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4304</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430405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Vũ Minh Thành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13/05/2000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4304</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430407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16/05/2019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350.280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Tạ Quỳnh Trang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06/02/2000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4304</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430421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Văn Lộc</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28/03/2000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4304</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430445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30/06/2019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394.065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Bùi Thị Kim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05/05/2000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430504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Đức Duy</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12/05/2000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430515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Thị Thu Uyên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29/02/2000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430525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15/07/2019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437.850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Phí Thị Huyền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06/12/1999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430536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Đức Kiên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11/06/2000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430548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lastRenderedPageBreak/>
              <w:t>28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Đào Quang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430551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Thị Phương Hà</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03/01/2000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430555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Đàm Ngọc Sơn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04/01/2000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430558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Thị Việt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17/11/2000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430610</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31/10/2018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Ngô Lương Bảo Ngọc</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01/05/2000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430626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Hoàng Đức Mạnh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17/07/2000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430633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Ngọc Châu</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29/09/2000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430643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Thị Quỳnh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12/04/2000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4307</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430747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Thu Trang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30/08/2000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4309</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430938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Bùi Linh Chi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31/01/2000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4309</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430945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Dương Thiên Lan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23/09/2000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431028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19/07/2019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5</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437.850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Hải Dương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19/07/2000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431032</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06/06/2019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394.065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Nguyễn Minh Hiền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431035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31/10/2018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Văn Hưng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13/04/2000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431036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17/04/2019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8</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306.495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Đinh Bích Hòa</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28/03/2000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431053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14/01/2019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175.140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Hải Long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25/09/2000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431107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13/11/2018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Diệu Linh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22/12/2000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431113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30/11/2018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lastRenderedPageBreak/>
              <w:t>45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Đào Thị Thảo My</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14/11/2000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431114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Đức Thái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20/09/1999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431127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Dương Thị Phương Thảo</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01/06/1999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431140</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Linh Giang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27/02/2000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431151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Trương Vũ Ngân Hà</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13/08/2000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431156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Lưu Thị Thùy Châu</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11/01/1999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431203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Trịnh Thị Ngọc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23/06/2000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431205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Phạm Trung Thiện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11/06/1999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431215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27/02/2019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10</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218.925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Triệu Đức Phương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29/06/2000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431218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Minh Tâm</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27/08/2000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431233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Thị Thu Thủy</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05/11/2000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431240</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Bùi Thảo Vân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20/12/2000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431246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30/11/2018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Thị Thanh Hiền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14/12/2000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431250</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30/11/2018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Hải Linh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01/08/2000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431255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Ngọc Hà</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18/04/2000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431516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Chỉ Bảo</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20/07/1999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4317</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431716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02/11/2018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Hà Vân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04/10/2000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4317</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431737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lastRenderedPageBreak/>
              <w:t>62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Hải Dương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16/12/2000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4319</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431914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30/11/2018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Bùi Công Tuyên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26/08/1999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4319</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431933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11/04/2018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Đoàn Minh ánh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24/12/2000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4319</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431939</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30/11/2018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Vũ Thị Chinh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01/05/2000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4319</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431948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Đào Quang Huy</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13/08/1996</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432004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31/10/2018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Thị Kim Oanh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30/05/2000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432014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20/06/2019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394.065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Đỗ Hương Trà Mi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06/09/2000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432021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Hoàng Dương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08/02/2000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432050</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Phạm Thị Ngân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05/02/2000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432116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28/12/2018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Quản Ngọc Mai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24/11/2000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432128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Cao Thanh Tâm</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14/10/2000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432148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Lê Thu Trang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432149</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31/10/2018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Lê Giang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09/01/2000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432217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Vũ Thái Hưng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22/06/2000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432219</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Văn Hậu</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19/08/1996</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432220</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17/04/2019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306.495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Đỗ Thanh Thảo</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27/11/2000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432223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30/06/2019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6</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394.065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78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Đỗ Mai Hương Giang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26/06/2000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432227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lastRenderedPageBreak/>
              <w:t>79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Đặng Nguyễn Phương Linh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432241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Quỳnh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01/11/2000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432255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Lê Hải Long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09/09/2000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432256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Phương Thảo</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01/05/2000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432258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Cà Duy Hùng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17/12/2000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4324</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432415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30/11/2018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Thị Như Quỳnh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14/10/1999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4324</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432444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Lương Ngọc Thịnh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26/04/2000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4324</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432449</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Khánh Linh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24/09/2000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432547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Phạm Anh Tùng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07/09/2000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432559</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Đoàn Thị Thu Trang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29/09/2000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432618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Phạm Phương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26/11/2000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432625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31/10/2018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Vũ Thành Công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14/12/2000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432627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Bùi Thị Kim Giang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22/10/2000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432640</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Lê Vi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23/06/1999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432641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28/01/2019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175.140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Đỗ Thị Huyền Trang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10/12/1999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432664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Phương Linh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26/04/2000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4327</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432701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Đàm Quỳnh Chi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08/12/2000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4327</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432709</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lastRenderedPageBreak/>
              <w:t>96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Lê Thị Mai Chi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07/10/2000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4327</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432754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Phạm Thị Ly</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04/04/2000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432804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31/12/2017</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Hoàng Thị Tố Uyên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20/10/2000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432818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99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Phạm Vân Khánh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21/11/2000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432821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31/10/2018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Thị Yến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12/01/1999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432832</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Vũ Anh Chi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04/03/2000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432850</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Mông Cẩm Tú</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13/03/2000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432862</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Đình Lan Hạ</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23/01/2000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4329</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432919</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Vân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13/02/2000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4329</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432957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Phạm Thanh Trang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07/08/2000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4329</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432958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Đào Bảo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05/09/2000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433013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Hà Linh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22/03/2000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4330</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433033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Trần Quang Duy</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29/06/2000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4331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433111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31/05/2019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7</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8</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350.280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Bùi Thị Ngọc ánh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13/09/2000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4331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433113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31/10/2018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Phạm Giang Tùng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09/04/1999</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433115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Nguyễn Thái Bình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30/12/2000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4331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433121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30/11/2018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Thu Hà</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19/08/2000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433147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05/07/2019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437.850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lastRenderedPageBreak/>
              <w:t>113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Hoàng Nam</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12/02/2000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433152</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30/07/2019</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5</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437.850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Trịnh Hải Yến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17/05/2000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4331</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433159</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Đỗ Tiến Chiến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19/04/2000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433264</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Vũ Minh Hiếu</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14/10/2000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433321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31/12/2017</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Giang Minh Hiếu</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01/08/2000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433325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Vũ Thùy Linh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03/02/2000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4333</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433340</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119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Nông Thụy Chi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29/07/2000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433507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Đào Thục Anh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02/09/2000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433525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121</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Vũ Thị Thu Trang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05/07/2000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433526</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122</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Mai Ngọc Hiếu</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16/02/2000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4335</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433537</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 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123</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Bùi Quang Khải</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433601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124</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Cao Thị Minh Đan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22/09/2000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433608</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125</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Minh Hiếu</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02/08/2000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433611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126</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Nguyễn Bảo Sơn</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10/01/2000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433620</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127</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Lưu Vũ Diệu Linh</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25/11/2000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433621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128</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Chu Đức Dũng</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13/04/2000</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433625</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129</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Tòng Hương Ly</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06/12/1998</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LTCQ02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LTCQ0211</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lastRenderedPageBreak/>
              <w:t>130</w:t>
            </w:r>
          </w:p>
        </w:tc>
        <w:tc>
          <w:tcPr>
            <w:tcW w:w="399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Hoàng Xuân Việt</w:t>
            </w:r>
          </w:p>
        </w:tc>
        <w:tc>
          <w:tcPr>
            <w:tcW w:w="1675"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19/08/1997</w:t>
            </w:r>
          </w:p>
        </w:tc>
        <w:tc>
          <w:tcPr>
            <w:tcW w:w="13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LTCQ02</w:t>
            </w:r>
          </w:p>
        </w:tc>
        <w:tc>
          <w:tcPr>
            <w:tcW w:w="1754"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LTCQ0213</w:t>
            </w:r>
          </w:p>
        </w:tc>
        <w:tc>
          <w:tcPr>
            <w:tcW w:w="176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31/12/2018</w:t>
            </w:r>
          </w:p>
        </w:tc>
        <w:tc>
          <w:tcPr>
            <w:tcW w:w="1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sz w:val="28"/>
                <w:szCs w:val="28"/>
                <w:lang w:val="vi-VN" w:eastAsia="vi-VN"/>
              </w:rPr>
            </w:pPr>
            <w:r w:rsidRPr="00D13B2B">
              <w:rPr>
                <w:rFonts w:ascii="Times New Roman" w:eastAsia="Times New Roman" w:hAnsi="Times New Roman" w:cs="Times New Roman"/>
                <w:sz w:val="28"/>
                <w:szCs w:val="28"/>
                <w:lang w:val="vi-VN" w:eastAsia="vi-VN"/>
              </w:rPr>
              <w:t>12</w:t>
            </w:r>
          </w:p>
        </w:tc>
        <w:tc>
          <w:tcPr>
            <w:tcW w:w="1072"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080" w:type="dxa"/>
            <w:tcBorders>
              <w:top w:val="nil"/>
              <w:left w:val="nil"/>
              <w:bottom w:val="single" w:sz="4" w:space="0" w:color="auto"/>
              <w:right w:val="single" w:sz="4" w:space="0" w:color="auto"/>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131.355 </w:t>
            </w:r>
          </w:p>
        </w:tc>
      </w:tr>
      <w:tr w:rsidR="0005799F" w:rsidRPr="00D13B2B" w:rsidTr="00D13B2B">
        <w:trPr>
          <w:gridAfter w:val="1"/>
          <w:wAfter w:w="1927" w:type="dxa"/>
          <w:trHeight w:val="375"/>
        </w:trPr>
        <w:tc>
          <w:tcPr>
            <w:tcW w:w="746"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p>
        </w:tc>
        <w:tc>
          <w:tcPr>
            <w:tcW w:w="3995"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675"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380"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754"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762"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080"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072"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2080"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20.841.660 </w:t>
            </w:r>
          </w:p>
        </w:tc>
      </w:tr>
      <w:tr w:rsidR="0005799F" w:rsidRPr="00D13B2B" w:rsidTr="00D13B2B">
        <w:trPr>
          <w:gridAfter w:val="1"/>
          <w:wAfter w:w="1927" w:type="dxa"/>
          <w:trHeight w:val="375"/>
        </w:trPr>
        <w:tc>
          <w:tcPr>
            <w:tcW w:w="746"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color w:val="000000"/>
                <w:sz w:val="28"/>
                <w:szCs w:val="28"/>
                <w:lang w:val="vi-VN" w:eastAsia="vi-VN"/>
              </w:rPr>
            </w:pPr>
          </w:p>
        </w:tc>
        <w:tc>
          <w:tcPr>
            <w:tcW w:w="3995"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675"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380"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754"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762"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080"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072"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2080"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p>
        </w:tc>
      </w:tr>
      <w:tr w:rsidR="0005799F" w:rsidRPr="00D13B2B" w:rsidTr="00D13B2B">
        <w:trPr>
          <w:gridAfter w:val="1"/>
          <w:wAfter w:w="1927" w:type="dxa"/>
          <w:trHeight w:val="375"/>
        </w:trPr>
        <w:tc>
          <w:tcPr>
            <w:tcW w:w="4741" w:type="dxa"/>
            <w:gridSpan w:val="2"/>
            <w:tcBorders>
              <w:top w:val="nil"/>
              <w:left w:val="nil"/>
              <w:bottom w:val="nil"/>
              <w:right w:val="nil"/>
            </w:tcBorders>
            <w:shd w:val="clear" w:color="auto" w:fill="auto"/>
            <w:noWrap/>
            <w:vAlign w:val="bottom"/>
            <w:hideMark/>
          </w:tcPr>
          <w:p w:rsidR="0005799F" w:rsidRPr="00D13B2B" w:rsidRDefault="0005799F"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Ghi chú:</w:t>
            </w:r>
          </w:p>
        </w:tc>
        <w:tc>
          <w:tcPr>
            <w:tcW w:w="1675"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380"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754"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762"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080"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072"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2080" w:type="dxa"/>
            <w:tcBorders>
              <w:top w:val="nil"/>
              <w:left w:val="nil"/>
              <w:bottom w:val="nil"/>
              <w:right w:val="nil"/>
            </w:tcBorders>
            <w:shd w:val="clear" w:color="auto" w:fill="auto"/>
            <w:noWrap/>
            <w:vAlign w:val="bottom"/>
            <w:hideMark/>
          </w:tcPr>
          <w:p w:rsidR="0005799F" w:rsidRPr="00D13B2B" w:rsidRDefault="0005799F" w:rsidP="00D13B2B">
            <w:pPr>
              <w:spacing w:after="0" w:line="240" w:lineRule="auto"/>
              <w:jc w:val="center"/>
              <w:rPr>
                <w:rFonts w:ascii="Times New Roman" w:eastAsia="Times New Roman" w:hAnsi="Times New Roman" w:cs="Times New Roman"/>
                <w:b/>
                <w:bCs/>
                <w:color w:val="000000"/>
                <w:sz w:val="28"/>
                <w:szCs w:val="28"/>
                <w:lang w:val="vi-VN" w:eastAsia="vi-VN"/>
              </w:rPr>
            </w:pPr>
          </w:p>
        </w:tc>
      </w:tr>
      <w:tr w:rsidR="00D13B2B" w:rsidRPr="00D13B2B" w:rsidTr="00D13B2B">
        <w:trPr>
          <w:trHeight w:val="375"/>
        </w:trPr>
        <w:tc>
          <w:tcPr>
            <w:tcW w:w="17471" w:type="dxa"/>
            <w:gridSpan w:val="10"/>
            <w:tcBorders>
              <w:top w:val="nil"/>
              <w:left w:val="nil"/>
              <w:bottom w:val="nil"/>
              <w:right w:val="nil"/>
            </w:tcBorders>
            <w:shd w:val="clear" w:color="auto" w:fill="auto"/>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Khi đến nhận tiền sinh viên phải mang theo biên lai đóng tiền BHYT, thẻ sinh viên.</w:t>
            </w:r>
          </w:p>
        </w:tc>
      </w:tr>
    </w:tbl>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p w:rsidR="00D13B2B" w:rsidRPr="0005799F" w:rsidRDefault="00D13B2B">
      <w:pPr>
        <w:rPr>
          <w:lang w:val="vi-VN"/>
        </w:rPr>
      </w:pPr>
    </w:p>
    <w:tbl>
      <w:tblPr>
        <w:tblW w:w="16260" w:type="dxa"/>
        <w:tblInd w:w="392" w:type="dxa"/>
        <w:tblLook w:val="04A0" w:firstRow="1" w:lastRow="0" w:firstColumn="1" w:lastColumn="0" w:noHBand="0" w:noVBand="1"/>
      </w:tblPr>
      <w:tblGrid>
        <w:gridCol w:w="880"/>
        <w:gridCol w:w="2860"/>
        <w:gridCol w:w="1060"/>
        <w:gridCol w:w="1940"/>
        <w:gridCol w:w="1340"/>
        <w:gridCol w:w="1680"/>
        <w:gridCol w:w="1600"/>
        <w:gridCol w:w="1920"/>
        <w:gridCol w:w="2980"/>
      </w:tblGrid>
      <w:tr w:rsidR="00D13B2B" w:rsidRPr="00D13B2B" w:rsidTr="00D13B2B">
        <w:trPr>
          <w:trHeight w:val="660"/>
        </w:trPr>
        <w:tc>
          <w:tcPr>
            <w:tcW w:w="13280" w:type="dxa"/>
            <w:gridSpan w:val="8"/>
            <w:tcBorders>
              <w:top w:val="nil"/>
              <w:left w:val="nil"/>
              <w:bottom w:val="single" w:sz="4" w:space="0" w:color="auto"/>
              <w:right w:val="nil"/>
            </w:tcBorders>
            <w:shd w:val="clear" w:color="auto" w:fill="auto"/>
            <w:noWrap/>
            <w:vAlign w:val="center"/>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lastRenderedPageBreak/>
              <w:t xml:space="preserve">CÁC SINH VIÊN CÓ THẺ THEO ĐỐI TƯỢNG KHÁC </w:t>
            </w:r>
          </w:p>
        </w:tc>
        <w:tc>
          <w:tcPr>
            <w:tcW w:w="298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r>
      <w:tr w:rsidR="00D13B2B" w:rsidRPr="00D13B2B" w:rsidTr="00D13B2B">
        <w:trPr>
          <w:gridAfter w:val="1"/>
          <w:wAfter w:w="2980" w:type="dxa"/>
          <w:trHeight w:val="750"/>
        </w:trPr>
        <w:tc>
          <w:tcPr>
            <w:tcW w:w="880" w:type="dxa"/>
            <w:tcBorders>
              <w:top w:val="nil"/>
              <w:left w:val="single" w:sz="4" w:space="0" w:color="auto"/>
              <w:bottom w:val="single" w:sz="4" w:space="0" w:color="auto"/>
              <w:right w:val="single" w:sz="4" w:space="0" w:color="auto"/>
            </w:tcBorders>
            <w:shd w:val="clear" w:color="auto" w:fill="auto"/>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STT</w:t>
            </w:r>
          </w:p>
        </w:tc>
        <w:tc>
          <w:tcPr>
            <w:tcW w:w="2860" w:type="dxa"/>
            <w:tcBorders>
              <w:top w:val="nil"/>
              <w:left w:val="nil"/>
              <w:bottom w:val="single" w:sz="4" w:space="0" w:color="auto"/>
              <w:right w:val="single" w:sz="4" w:space="0" w:color="auto"/>
            </w:tcBorders>
            <w:shd w:val="clear" w:color="auto" w:fill="auto"/>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HỌ VÀ TÊN</w:t>
            </w:r>
          </w:p>
        </w:tc>
        <w:tc>
          <w:tcPr>
            <w:tcW w:w="1060" w:type="dxa"/>
            <w:tcBorders>
              <w:top w:val="nil"/>
              <w:left w:val="nil"/>
              <w:bottom w:val="single" w:sz="4" w:space="0" w:color="auto"/>
              <w:right w:val="single" w:sz="4" w:space="0" w:color="auto"/>
            </w:tcBorders>
            <w:shd w:val="clear" w:color="auto" w:fill="auto"/>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GIỚI TÍNH</w:t>
            </w:r>
          </w:p>
        </w:tc>
        <w:tc>
          <w:tcPr>
            <w:tcW w:w="1940" w:type="dxa"/>
            <w:tcBorders>
              <w:top w:val="nil"/>
              <w:left w:val="nil"/>
              <w:bottom w:val="single" w:sz="4" w:space="0" w:color="auto"/>
              <w:right w:val="single" w:sz="4" w:space="0" w:color="auto"/>
            </w:tcBorders>
            <w:shd w:val="clear" w:color="auto" w:fill="auto"/>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NGÀY SINH</w:t>
            </w:r>
          </w:p>
        </w:tc>
        <w:tc>
          <w:tcPr>
            <w:tcW w:w="1340" w:type="dxa"/>
            <w:tcBorders>
              <w:top w:val="nil"/>
              <w:left w:val="nil"/>
              <w:bottom w:val="single" w:sz="4" w:space="0" w:color="auto"/>
              <w:right w:val="single" w:sz="4" w:space="0" w:color="auto"/>
            </w:tcBorders>
            <w:shd w:val="clear" w:color="auto" w:fill="auto"/>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LỚP</w:t>
            </w:r>
          </w:p>
        </w:tc>
        <w:tc>
          <w:tcPr>
            <w:tcW w:w="1680" w:type="dxa"/>
            <w:tcBorders>
              <w:top w:val="nil"/>
              <w:left w:val="nil"/>
              <w:bottom w:val="single" w:sz="4" w:space="0" w:color="auto"/>
              <w:right w:val="single" w:sz="4" w:space="0" w:color="auto"/>
            </w:tcBorders>
            <w:shd w:val="clear" w:color="auto" w:fill="auto"/>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MÃ SV</w:t>
            </w:r>
          </w:p>
        </w:tc>
        <w:tc>
          <w:tcPr>
            <w:tcW w:w="1600" w:type="dxa"/>
            <w:tcBorders>
              <w:top w:val="nil"/>
              <w:left w:val="nil"/>
              <w:bottom w:val="single" w:sz="4" w:space="0" w:color="auto"/>
              <w:right w:val="single" w:sz="4" w:space="0" w:color="auto"/>
            </w:tcBorders>
            <w:shd w:val="clear" w:color="auto" w:fill="auto"/>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LÝ DO TRẢ TIỀN</w:t>
            </w:r>
          </w:p>
        </w:tc>
        <w:tc>
          <w:tcPr>
            <w:tcW w:w="1920" w:type="dxa"/>
            <w:tcBorders>
              <w:top w:val="nil"/>
              <w:left w:val="nil"/>
              <w:bottom w:val="single" w:sz="4" w:space="0" w:color="auto"/>
              <w:right w:val="single" w:sz="4" w:space="0" w:color="auto"/>
            </w:tcBorders>
            <w:shd w:val="clear" w:color="auto" w:fill="auto"/>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SỐ TIỀN HOÀN TRẢ </w:t>
            </w:r>
          </w:p>
        </w:tc>
      </w:tr>
      <w:tr w:rsidR="00D13B2B" w:rsidRPr="00D13B2B" w:rsidTr="00D13B2B">
        <w:trPr>
          <w:gridAfter w:val="1"/>
          <w:wAfter w:w="2980" w:type="dxa"/>
          <w:trHeight w:val="5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w:t>
            </w:r>
          </w:p>
        </w:tc>
        <w:tc>
          <w:tcPr>
            <w:tcW w:w="286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Bùi Thu Hằng</w:t>
            </w:r>
          </w:p>
        </w:tc>
        <w:tc>
          <w:tcPr>
            <w:tcW w:w="106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Nữ</w:t>
            </w:r>
          </w:p>
        </w:tc>
        <w:tc>
          <w:tcPr>
            <w:tcW w:w="194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20/09/2000</w:t>
            </w:r>
          </w:p>
        </w:tc>
        <w:tc>
          <w:tcPr>
            <w:tcW w:w="134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4308</w:t>
            </w:r>
          </w:p>
        </w:tc>
        <w:tc>
          <w:tcPr>
            <w:tcW w:w="168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430857</w:t>
            </w:r>
          </w:p>
        </w:tc>
        <w:tc>
          <w:tcPr>
            <w:tcW w:w="160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có thẻ DT</w:t>
            </w:r>
          </w:p>
        </w:tc>
        <w:tc>
          <w:tcPr>
            <w:tcW w:w="192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 xml:space="preserve">           657.000 </w:t>
            </w:r>
          </w:p>
        </w:tc>
      </w:tr>
      <w:tr w:rsidR="00D13B2B" w:rsidRPr="00D13B2B" w:rsidTr="00D13B2B">
        <w:trPr>
          <w:gridAfter w:val="1"/>
          <w:wAfter w:w="2980" w:type="dxa"/>
          <w:trHeight w:val="5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w:t>
            </w:r>
          </w:p>
        </w:tc>
        <w:tc>
          <w:tcPr>
            <w:tcW w:w="286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Hoàng Anh Đức</w:t>
            </w:r>
          </w:p>
        </w:tc>
        <w:tc>
          <w:tcPr>
            <w:tcW w:w="106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Nam</w:t>
            </w:r>
          </w:p>
        </w:tc>
        <w:tc>
          <w:tcPr>
            <w:tcW w:w="194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15/07/2000</w:t>
            </w:r>
          </w:p>
        </w:tc>
        <w:tc>
          <w:tcPr>
            <w:tcW w:w="134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w:t>
            </w:r>
          </w:p>
        </w:tc>
        <w:tc>
          <w:tcPr>
            <w:tcW w:w="168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431009</w:t>
            </w:r>
          </w:p>
        </w:tc>
        <w:tc>
          <w:tcPr>
            <w:tcW w:w="160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31/12/2020</w:t>
            </w:r>
          </w:p>
        </w:tc>
        <w:tc>
          <w:tcPr>
            <w:tcW w:w="192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 xml:space="preserve">           657.000 </w:t>
            </w:r>
          </w:p>
        </w:tc>
      </w:tr>
      <w:tr w:rsidR="00D13B2B" w:rsidRPr="00D13B2B" w:rsidTr="00D13B2B">
        <w:trPr>
          <w:gridAfter w:val="1"/>
          <w:wAfter w:w="2980" w:type="dxa"/>
          <w:trHeight w:val="5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3</w:t>
            </w:r>
          </w:p>
        </w:tc>
        <w:tc>
          <w:tcPr>
            <w:tcW w:w="286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Cà Thị Mai Trinh</w:t>
            </w:r>
          </w:p>
        </w:tc>
        <w:tc>
          <w:tcPr>
            <w:tcW w:w="106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Nữ</w:t>
            </w:r>
          </w:p>
        </w:tc>
        <w:tc>
          <w:tcPr>
            <w:tcW w:w="194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28/09/2000</w:t>
            </w:r>
          </w:p>
        </w:tc>
        <w:tc>
          <w:tcPr>
            <w:tcW w:w="134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w:t>
            </w:r>
          </w:p>
        </w:tc>
        <w:tc>
          <w:tcPr>
            <w:tcW w:w="168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431131</w:t>
            </w:r>
          </w:p>
        </w:tc>
        <w:tc>
          <w:tcPr>
            <w:tcW w:w="160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có thẻ DT</w:t>
            </w:r>
          </w:p>
        </w:tc>
        <w:tc>
          <w:tcPr>
            <w:tcW w:w="192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 xml:space="preserve">           657.000 </w:t>
            </w:r>
          </w:p>
        </w:tc>
      </w:tr>
      <w:tr w:rsidR="00D13B2B" w:rsidRPr="00D13B2B" w:rsidTr="00D13B2B">
        <w:trPr>
          <w:gridAfter w:val="1"/>
          <w:wAfter w:w="2980" w:type="dxa"/>
          <w:trHeight w:val="5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w:t>
            </w:r>
          </w:p>
        </w:tc>
        <w:tc>
          <w:tcPr>
            <w:tcW w:w="286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Nông Bế Huỳnh</w:t>
            </w:r>
          </w:p>
        </w:tc>
        <w:tc>
          <w:tcPr>
            <w:tcW w:w="106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Nam</w:t>
            </w:r>
          </w:p>
        </w:tc>
        <w:tc>
          <w:tcPr>
            <w:tcW w:w="194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26/03/1998</w:t>
            </w:r>
          </w:p>
        </w:tc>
        <w:tc>
          <w:tcPr>
            <w:tcW w:w="134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4320</w:t>
            </w:r>
          </w:p>
        </w:tc>
        <w:tc>
          <w:tcPr>
            <w:tcW w:w="168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432059</w:t>
            </w:r>
          </w:p>
        </w:tc>
        <w:tc>
          <w:tcPr>
            <w:tcW w:w="160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có thẻ DT</w:t>
            </w:r>
          </w:p>
        </w:tc>
        <w:tc>
          <w:tcPr>
            <w:tcW w:w="192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 xml:space="preserve">           657.000 </w:t>
            </w:r>
          </w:p>
        </w:tc>
      </w:tr>
      <w:tr w:rsidR="00D13B2B" w:rsidRPr="00D13B2B" w:rsidTr="00D13B2B">
        <w:trPr>
          <w:gridAfter w:val="1"/>
          <w:wAfter w:w="2980" w:type="dxa"/>
          <w:trHeight w:val="5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jc w:val="right"/>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5</w:t>
            </w:r>
          </w:p>
        </w:tc>
        <w:tc>
          <w:tcPr>
            <w:tcW w:w="286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Liễu Thị Kim Ngân</w:t>
            </w:r>
          </w:p>
        </w:tc>
        <w:tc>
          <w:tcPr>
            <w:tcW w:w="106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Nữ</w:t>
            </w:r>
          </w:p>
        </w:tc>
        <w:tc>
          <w:tcPr>
            <w:tcW w:w="194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16/01/2000</w:t>
            </w:r>
          </w:p>
        </w:tc>
        <w:tc>
          <w:tcPr>
            <w:tcW w:w="134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4321</w:t>
            </w:r>
          </w:p>
        </w:tc>
        <w:tc>
          <w:tcPr>
            <w:tcW w:w="168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432120</w:t>
            </w:r>
          </w:p>
        </w:tc>
        <w:tc>
          <w:tcPr>
            <w:tcW w:w="160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có thẻ DT</w:t>
            </w:r>
          </w:p>
        </w:tc>
        <w:tc>
          <w:tcPr>
            <w:tcW w:w="1920" w:type="dxa"/>
            <w:tcBorders>
              <w:top w:val="nil"/>
              <w:left w:val="nil"/>
              <w:bottom w:val="single" w:sz="4" w:space="0" w:color="auto"/>
              <w:right w:val="single" w:sz="4" w:space="0" w:color="auto"/>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 xml:space="preserve">           657.000 </w:t>
            </w:r>
          </w:p>
        </w:tc>
      </w:tr>
      <w:tr w:rsidR="00D13B2B" w:rsidRPr="00D13B2B" w:rsidTr="00D13B2B">
        <w:trPr>
          <w:gridAfter w:val="1"/>
          <w:wAfter w:w="2980" w:type="dxa"/>
          <w:trHeight w:val="375"/>
        </w:trPr>
        <w:tc>
          <w:tcPr>
            <w:tcW w:w="88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286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06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94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34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68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60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92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 xml:space="preserve">       3.285.000 </w:t>
            </w:r>
          </w:p>
        </w:tc>
      </w:tr>
      <w:tr w:rsidR="00D13B2B" w:rsidRPr="00D13B2B" w:rsidTr="00D13B2B">
        <w:trPr>
          <w:gridAfter w:val="1"/>
          <w:wAfter w:w="2980" w:type="dxa"/>
          <w:trHeight w:val="285"/>
        </w:trPr>
        <w:tc>
          <w:tcPr>
            <w:tcW w:w="88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286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06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94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34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68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60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c>
          <w:tcPr>
            <w:tcW w:w="192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Arial" w:eastAsia="Times New Roman" w:hAnsi="Arial" w:cs="Arial"/>
                <w:color w:val="000000"/>
                <w:lang w:val="vi-VN" w:eastAsia="vi-VN"/>
              </w:rPr>
            </w:pPr>
          </w:p>
        </w:tc>
      </w:tr>
      <w:tr w:rsidR="00D13B2B" w:rsidRPr="00D13B2B" w:rsidTr="00D13B2B">
        <w:trPr>
          <w:trHeight w:val="375"/>
        </w:trPr>
        <w:tc>
          <w:tcPr>
            <w:tcW w:w="3740" w:type="dxa"/>
            <w:gridSpan w:val="2"/>
            <w:tcBorders>
              <w:top w:val="nil"/>
              <w:left w:val="nil"/>
              <w:bottom w:val="nil"/>
              <w:right w:val="nil"/>
            </w:tcBorders>
            <w:shd w:val="clear" w:color="auto" w:fill="auto"/>
            <w:noWrap/>
            <w:vAlign w:val="bottom"/>
            <w:hideMark/>
          </w:tcPr>
          <w:p w:rsidR="00D13B2B" w:rsidRPr="00D13B2B" w:rsidRDefault="00D13B2B" w:rsidP="00D13B2B">
            <w:pPr>
              <w:spacing w:after="0" w:line="240" w:lineRule="auto"/>
              <w:rPr>
                <w:rFonts w:ascii="Times New Roman" w:eastAsia="Times New Roman" w:hAnsi="Times New Roman" w:cs="Times New Roman"/>
                <w:b/>
                <w:bCs/>
                <w:color w:val="000000"/>
                <w:sz w:val="28"/>
                <w:szCs w:val="28"/>
                <w:lang w:val="vi-VN" w:eastAsia="vi-VN"/>
              </w:rPr>
            </w:pPr>
            <w:r w:rsidRPr="00D13B2B">
              <w:rPr>
                <w:rFonts w:ascii="Times New Roman" w:eastAsia="Times New Roman" w:hAnsi="Times New Roman" w:cs="Times New Roman"/>
                <w:b/>
                <w:bCs/>
                <w:color w:val="000000"/>
                <w:sz w:val="28"/>
                <w:szCs w:val="28"/>
                <w:lang w:val="vi-VN" w:eastAsia="vi-VN"/>
              </w:rPr>
              <w:t>Ghi chú:</w:t>
            </w:r>
          </w:p>
        </w:tc>
        <w:tc>
          <w:tcPr>
            <w:tcW w:w="106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94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34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68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60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192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jc w:val="center"/>
              <w:rPr>
                <w:rFonts w:ascii="Times New Roman" w:eastAsia="Times New Roman" w:hAnsi="Times New Roman" w:cs="Times New Roman"/>
                <w:color w:val="000000"/>
                <w:sz w:val="28"/>
                <w:szCs w:val="28"/>
                <w:lang w:val="vi-VN" w:eastAsia="vi-VN"/>
              </w:rPr>
            </w:pPr>
          </w:p>
        </w:tc>
        <w:tc>
          <w:tcPr>
            <w:tcW w:w="2980" w:type="dxa"/>
            <w:tcBorders>
              <w:top w:val="nil"/>
              <w:left w:val="nil"/>
              <w:bottom w:val="nil"/>
              <w:right w:val="nil"/>
            </w:tcBorders>
            <w:shd w:val="clear" w:color="auto" w:fill="auto"/>
            <w:noWrap/>
            <w:vAlign w:val="bottom"/>
            <w:hideMark/>
          </w:tcPr>
          <w:p w:rsidR="00D13B2B" w:rsidRPr="00D13B2B" w:rsidRDefault="00D13B2B" w:rsidP="00D13B2B">
            <w:pPr>
              <w:spacing w:after="0" w:line="240" w:lineRule="auto"/>
              <w:jc w:val="center"/>
              <w:rPr>
                <w:rFonts w:ascii="Times New Roman" w:eastAsia="Times New Roman" w:hAnsi="Times New Roman" w:cs="Times New Roman"/>
                <w:b/>
                <w:bCs/>
                <w:color w:val="000000"/>
                <w:sz w:val="28"/>
                <w:szCs w:val="28"/>
                <w:lang w:val="vi-VN" w:eastAsia="vi-VN"/>
              </w:rPr>
            </w:pPr>
          </w:p>
        </w:tc>
      </w:tr>
      <w:tr w:rsidR="00D13B2B" w:rsidRPr="00D13B2B" w:rsidTr="00D13B2B">
        <w:trPr>
          <w:trHeight w:val="375"/>
        </w:trPr>
        <w:tc>
          <w:tcPr>
            <w:tcW w:w="16260" w:type="dxa"/>
            <w:gridSpan w:val="9"/>
            <w:tcBorders>
              <w:top w:val="nil"/>
              <w:left w:val="nil"/>
              <w:bottom w:val="nil"/>
              <w:right w:val="nil"/>
            </w:tcBorders>
            <w:shd w:val="clear" w:color="auto" w:fill="auto"/>
            <w:vAlign w:val="bottom"/>
            <w:hideMark/>
          </w:tcPr>
          <w:p w:rsidR="00D13B2B" w:rsidRPr="00D13B2B" w:rsidRDefault="00D13B2B" w:rsidP="00D13B2B">
            <w:pPr>
              <w:spacing w:after="0" w:line="240" w:lineRule="auto"/>
              <w:rPr>
                <w:rFonts w:ascii="Times New Roman" w:eastAsia="Times New Roman" w:hAnsi="Times New Roman" w:cs="Times New Roman"/>
                <w:color w:val="000000"/>
                <w:sz w:val="28"/>
                <w:szCs w:val="28"/>
                <w:lang w:val="vi-VN" w:eastAsia="vi-VN"/>
              </w:rPr>
            </w:pPr>
            <w:r w:rsidRPr="00D13B2B">
              <w:rPr>
                <w:rFonts w:ascii="Times New Roman" w:eastAsia="Times New Roman" w:hAnsi="Times New Roman" w:cs="Times New Roman"/>
                <w:color w:val="000000"/>
                <w:sz w:val="28"/>
                <w:szCs w:val="28"/>
                <w:lang w:val="vi-VN" w:eastAsia="vi-VN"/>
              </w:rPr>
              <w:t>Khi đến nhận tiền sinh viên phải mang theo biên lai đóng tiền BHYT, thẻ sinh viên, photo thẻ BHYT tại địa phương</w:t>
            </w:r>
          </w:p>
        </w:tc>
      </w:tr>
    </w:tbl>
    <w:p w:rsidR="00D13B2B" w:rsidRPr="00D13B2B" w:rsidRDefault="00D13B2B">
      <w:pPr>
        <w:rPr>
          <w:lang w:val="vi-VN"/>
        </w:rPr>
      </w:pPr>
    </w:p>
    <w:sectPr w:rsidR="00D13B2B" w:rsidRPr="00D13B2B" w:rsidSect="00D13B2B">
      <w:pgSz w:w="16838" w:h="11906" w:orient="landscape"/>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43EAB"/>
    <w:multiLevelType w:val="hybridMultilevel"/>
    <w:tmpl w:val="9A3C9726"/>
    <w:lvl w:ilvl="0" w:tplc="A62204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200DE"/>
    <w:rsid w:val="0005799F"/>
    <w:rsid w:val="002858B4"/>
    <w:rsid w:val="003428B4"/>
    <w:rsid w:val="003E3220"/>
    <w:rsid w:val="006517AF"/>
    <w:rsid w:val="006A3097"/>
    <w:rsid w:val="007D6C3D"/>
    <w:rsid w:val="00832EB6"/>
    <w:rsid w:val="009200DE"/>
    <w:rsid w:val="009F2994"/>
    <w:rsid w:val="00A12468"/>
    <w:rsid w:val="00B041BB"/>
    <w:rsid w:val="00B06F47"/>
    <w:rsid w:val="00B263A9"/>
    <w:rsid w:val="00D13B2B"/>
    <w:rsid w:val="00E9213F"/>
    <w:rsid w:val="00FE33DF"/>
    <w:rsid w:val="00FF31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5:docId w15:val="{4D4A93C1-F519-4A29-95E1-C1D107AA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DE"/>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0DE"/>
    <w:pPr>
      <w:spacing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00DE"/>
    <w:pPr>
      <w:ind w:left="720"/>
      <w:contextualSpacing/>
    </w:pPr>
  </w:style>
  <w:style w:type="character" w:styleId="Hyperlink">
    <w:name w:val="Hyperlink"/>
    <w:basedOn w:val="DefaultParagraphFont"/>
    <w:uiPriority w:val="99"/>
    <w:semiHidden/>
    <w:unhideWhenUsed/>
    <w:rsid w:val="00D13B2B"/>
    <w:rPr>
      <w:color w:val="0000FF"/>
      <w:u w:val="single"/>
    </w:rPr>
  </w:style>
  <w:style w:type="character" w:styleId="FollowedHyperlink">
    <w:name w:val="FollowedHyperlink"/>
    <w:basedOn w:val="DefaultParagraphFont"/>
    <w:uiPriority w:val="99"/>
    <w:semiHidden/>
    <w:unhideWhenUsed/>
    <w:rsid w:val="00D13B2B"/>
    <w:rPr>
      <w:color w:val="800080"/>
      <w:u w:val="single"/>
    </w:rPr>
  </w:style>
  <w:style w:type="paragraph" w:customStyle="1" w:styleId="xl63">
    <w:name w:val="xl63"/>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val="vi-VN" w:eastAsia="vi-VN"/>
    </w:rPr>
  </w:style>
  <w:style w:type="paragraph" w:customStyle="1" w:styleId="xl64">
    <w:name w:val="xl64"/>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val="vi-VN" w:eastAsia="vi-VN"/>
    </w:rPr>
  </w:style>
  <w:style w:type="paragraph" w:customStyle="1" w:styleId="xl65">
    <w:name w:val="xl65"/>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vi-VN" w:eastAsia="vi-VN"/>
    </w:rPr>
  </w:style>
  <w:style w:type="paragraph" w:customStyle="1" w:styleId="xl66">
    <w:name w:val="xl66"/>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vi-VN" w:eastAsia="vi-VN"/>
    </w:rPr>
  </w:style>
  <w:style w:type="paragraph" w:customStyle="1" w:styleId="xl67">
    <w:name w:val="xl67"/>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vi-VN" w:eastAsia="vi-VN"/>
    </w:rPr>
  </w:style>
  <w:style w:type="paragraph" w:customStyle="1" w:styleId="xl68">
    <w:name w:val="xl68"/>
    <w:basedOn w:val="Normal"/>
    <w:rsid w:val="00D13B2B"/>
    <w:pPr>
      <w:spacing w:before="100" w:beforeAutospacing="1" w:after="100" w:afterAutospacing="1" w:line="240" w:lineRule="auto"/>
    </w:pPr>
    <w:rPr>
      <w:rFonts w:ascii="Times New Roman" w:eastAsia="Times New Roman" w:hAnsi="Times New Roman" w:cs="Times New Roman"/>
      <w:sz w:val="28"/>
      <w:szCs w:val="28"/>
      <w:lang w:val="vi-VN" w:eastAsia="vi-VN"/>
    </w:rPr>
  </w:style>
  <w:style w:type="paragraph" w:customStyle="1" w:styleId="xl69">
    <w:name w:val="xl69"/>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val="vi-VN" w:eastAsia="vi-VN"/>
    </w:rPr>
  </w:style>
  <w:style w:type="paragraph" w:customStyle="1" w:styleId="xl70">
    <w:name w:val="xl70"/>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val="vi-VN" w:eastAsia="vi-VN"/>
    </w:rPr>
  </w:style>
  <w:style w:type="paragraph" w:customStyle="1" w:styleId="xl71">
    <w:name w:val="xl71"/>
    <w:basedOn w:val="Normal"/>
    <w:rsid w:val="00D13B2B"/>
    <w:pPr>
      <w:spacing w:before="100" w:beforeAutospacing="1" w:after="100" w:afterAutospacing="1" w:line="240" w:lineRule="auto"/>
      <w:jc w:val="center"/>
      <w:textAlignment w:val="top"/>
    </w:pPr>
    <w:rPr>
      <w:rFonts w:ascii="Times New Roman" w:eastAsia="Times New Roman" w:hAnsi="Times New Roman" w:cs="Times New Roman"/>
      <w:sz w:val="28"/>
      <w:szCs w:val="28"/>
      <w:lang w:val="vi-VN" w:eastAsia="vi-VN"/>
    </w:rPr>
  </w:style>
  <w:style w:type="paragraph" w:customStyle="1" w:styleId="xl72">
    <w:name w:val="xl72"/>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vi-VN" w:eastAsia="vi-VN"/>
    </w:rPr>
  </w:style>
  <w:style w:type="paragraph" w:customStyle="1" w:styleId="xl73">
    <w:name w:val="xl73"/>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vi-VN" w:eastAsia="vi-VN"/>
    </w:rPr>
  </w:style>
  <w:style w:type="paragraph" w:customStyle="1" w:styleId="xl74">
    <w:name w:val="xl74"/>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vi-VN" w:eastAsia="vi-VN"/>
    </w:rPr>
  </w:style>
  <w:style w:type="paragraph" w:customStyle="1" w:styleId="xl75">
    <w:name w:val="xl75"/>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vi-VN" w:eastAsia="vi-VN"/>
    </w:rPr>
  </w:style>
  <w:style w:type="paragraph" w:customStyle="1" w:styleId="xl76">
    <w:name w:val="xl76"/>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vi-VN" w:eastAsia="vi-VN"/>
    </w:rPr>
  </w:style>
  <w:style w:type="paragraph" w:customStyle="1" w:styleId="xl77">
    <w:name w:val="xl77"/>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vi-VN" w:eastAsia="vi-VN"/>
    </w:rPr>
  </w:style>
  <w:style w:type="paragraph" w:customStyle="1" w:styleId="xl78">
    <w:name w:val="xl78"/>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vi-VN" w:eastAsia="vi-VN"/>
    </w:rPr>
  </w:style>
  <w:style w:type="paragraph" w:customStyle="1" w:styleId="xl79">
    <w:name w:val="xl79"/>
    <w:basedOn w:val="Normal"/>
    <w:rsid w:val="00D13B2B"/>
    <w:pPr>
      <w:spacing w:before="100" w:beforeAutospacing="1" w:after="100" w:afterAutospacing="1" w:line="240" w:lineRule="auto"/>
      <w:jc w:val="center"/>
    </w:pPr>
    <w:rPr>
      <w:rFonts w:ascii="Times New Roman" w:eastAsia="Times New Roman" w:hAnsi="Times New Roman" w:cs="Times New Roman"/>
      <w:sz w:val="28"/>
      <w:szCs w:val="28"/>
      <w:lang w:val="vi-VN" w:eastAsia="vi-VN"/>
    </w:rPr>
  </w:style>
  <w:style w:type="paragraph" w:customStyle="1" w:styleId="xl80">
    <w:name w:val="xl80"/>
    <w:basedOn w:val="Normal"/>
    <w:rsid w:val="00D13B2B"/>
    <w:pPr>
      <w:spacing w:before="100" w:beforeAutospacing="1" w:after="100" w:afterAutospacing="1" w:line="240" w:lineRule="auto"/>
      <w:jc w:val="center"/>
    </w:pPr>
    <w:rPr>
      <w:rFonts w:ascii="Times New Roman" w:eastAsia="Times New Roman" w:hAnsi="Times New Roman" w:cs="Times New Roman"/>
      <w:sz w:val="28"/>
      <w:szCs w:val="28"/>
      <w:lang w:val="vi-VN" w:eastAsia="vi-VN"/>
    </w:rPr>
  </w:style>
  <w:style w:type="paragraph" w:customStyle="1" w:styleId="xl81">
    <w:name w:val="xl81"/>
    <w:basedOn w:val="Normal"/>
    <w:rsid w:val="00D13B2B"/>
    <w:pPr>
      <w:spacing w:before="100" w:beforeAutospacing="1" w:after="100" w:afterAutospacing="1" w:line="240" w:lineRule="auto"/>
      <w:jc w:val="center"/>
    </w:pPr>
    <w:rPr>
      <w:rFonts w:ascii="Times New Roman" w:eastAsia="Times New Roman" w:hAnsi="Times New Roman" w:cs="Times New Roman"/>
      <w:b/>
      <w:bCs/>
      <w:sz w:val="28"/>
      <w:szCs w:val="28"/>
      <w:lang w:val="vi-VN" w:eastAsia="vi-VN"/>
    </w:rPr>
  </w:style>
  <w:style w:type="paragraph" w:customStyle="1" w:styleId="xl82">
    <w:name w:val="xl82"/>
    <w:basedOn w:val="Normal"/>
    <w:rsid w:val="00D13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val="vi-VN" w:eastAsia="vi-VN"/>
    </w:rPr>
  </w:style>
  <w:style w:type="paragraph" w:customStyle="1" w:styleId="xl83">
    <w:name w:val="xl83"/>
    <w:basedOn w:val="Normal"/>
    <w:rsid w:val="00D13B2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vi-VN" w:eastAsia="vi-VN"/>
    </w:rPr>
  </w:style>
  <w:style w:type="paragraph" w:customStyle="1" w:styleId="xl84">
    <w:name w:val="xl84"/>
    <w:basedOn w:val="Normal"/>
    <w:rsid w:val="00D13B2B"/>
    <w:pPr>
      <w:spacing w:before="100" w:beforeAutospacing="1" w:after="100" w:afterAutospacing="1" w:line="240" w:lineRule="auto"/>
    </w:pPr>
    <w:rPr>
      <w:rFonts w:ascii="Times New Roman" w:eastAsia="Times New Roman" w:hAnsi="Times New Roman" w:cs="Times New Roman"/>
      <w:b/>
      <w:bCs/>
      <w:sz w:val="28"/>
      <w:szCs w:val="28"/>
      <w:lang w:val="vi-VN" w:eastAsia="vi-VN"/>
    </w:rPr>
  </w:style>
  <w:style w:type="paragraph" w:customStyle="1" w:styleId="xl85">
    <w:name w:val="xl85"/>
    <w:basedOn w:val="Normal"/>
    <w:rsid w:val="00D13B2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vi-VN" w:eastAsia="vi-VN"/>
    </w:rPr>
  </w:style>
  <w:style w:type="paragraph" w:customStyle="1" w:styleId="xl86">
    <w:name w:val="xl86"/>
    <w:basedOn w:val="Normal"/>
    <w:rsid w:val="00D13B2B"/>
    <w:pPr>
      <w:spacing w:before="100" w:beforeAutospacing="1" w:after="100" w:afterAutospacing="1" w:line="240" w:lineRule="auto"/>
    </w:pPr>
    <w:rPr>
      <w:rFonts w:ascii="Times New Roman" w:eastAsia="Times New Roman" w:hAnsi="Times New Roman" w:cs="Times New Roman"/>
      <w:sz w:val="28"/>
      <w:szCs w:val="28"/>
      <w:lang w:val="vi-VN" w:eastAsia="vi-VN"/>
    </w:rPr>
  </w:style>
  <w:style w:type="paragraph" w:customStyle="1" w:styleId="xl87">
    <w:name w:val="xl87"/>
    <w:basedOn w:val="Normal"/>
    <w:rsid w:val="00D13B2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99091">
      <w:bodyDiv w:val="1"/>
      <w:marLeft w:val="0"/>
      <w:marRight w:val="0"/>
      <w:marTop w:val="0"/>
      <w:marBottom w:val="0"/>
      <w:divBdr>
        <w:top w:val="none" w:sz="0" w:space="0" w:color="auto"/>
        <w:left w:val="none" w:sz="0" w:space="0" w:color="auto"/>
        <w:bottom w:val="none" w:sz="0" w:space="0" w:color="auto"/>
        <w:right w:val="none" w:sz="0" w:space="0" w:color="auto"/>
      </w:divBdr>
    </w:div>
    <w:div w:id="11902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TTTH01</dc:creator>
  <cp:lastModifiedBy>Hoàng</cp:lastModifiedBy>
  <cp:revision>8</cp:revision>
  <dcterms:created xsi:type="dcterms:W3CDTF">2018-11-22T01:36:00Z</dcterms:created>
  <dcterms:modified xsi:type="dcterms:W3CDTF">2018-11-22T07:20:00Z</dcterms:modified>
</cp:coreProperties>
</file>