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73" w:rsidRPr="001E771B" w:rsidRDefault="00871473" w:rsidP="00871473">
      <w:pPr>
        <w:spacing w:after="0" w:line="288" w:lineRule="auto"/>
        <w:jc w:val="center"/>
        <w:rPr>
          <w:rFonts w:ascii="Times New Roman" w:hAnsi="Times New Roman"/>
          <w:b/>
          <w:sz w:val="28"/>
          <w:szCs w:val="28"/>
          <w:lang w:val="en-US"/>
        </w:rPr>
      </w:pPr>
      <w:r w:rsidRPr="001E771B">
        <w:rPr>
          <w:rFonts w:ascii="Times New Roman" w:hAnsi="Times New Roman"/>
          <w:b/>
          <w:sz w:val="28"/>
          <w:szCs w:val="28"/>
          <w:lang w:val="en-US"/>
        </w:rPr>
        <w:t>ĐÁP ÁN ĐỀ THI HẾT HỌC PHẦN LẦN 1</w:t>
      </w:r>
    </w:p>
    <w:p w:rsidR="00871473" w:rsidRPr="001E771B" w:rsidRDefault="00871473" w:rsidP="00871473">
      <w:pPr>
        <w:spacing w:after="0" w:line="288" w:lineRule="auto"/>
        <w:jc w:val="center"/>
        <w:rPr>
          <w:rFonts w:ascii="Times New Roman" w:hAnsi="Times New Roman"/>
          <w:b/>
          <w:sz w:val="28"/>
          <w:szCs w:val="28"/>
          <w:lang w:val="en-US"/>
        </w:rPr>
      </w:pPr>
      <w:r w:rsidRPr="001E771B">
        <w:rPr>
          <w:rFonts w:ascii="Times New Roman" w:hAnsi="Times New Roman"/>
          <w:b/>
          <w:sz w:val="28"/>
          <w:szCs w:val="28"/>
          <w:lang w:val="en-US"/>
        </w:rPr>
        <w:t>MÔN KHOA HỌC ĐIỀU TRA TỘI PHẠM</w:t>
      </w:r>
    </w:p>
    <w:p w:rsidR="00871473" w:rsidRDefault="00871473" w:rsidP="00871473">
      <w:pPr>
        <w:spacing w:after="0" w:line="288" w:lineRule="auto"/>
        <w:jc w:val="center"/>
        <w:rPr>
          <w:rFonts w:ascii="Times New Roman" w:hAnsi="Times New Roman"/>
          <w:b/>
          <w:sz w:val="28"/>
          <w:szCs w:val="28"/>
          <w:lang w:val="en-US"/>
        </w:rPr>
      </w:pPr>
      <w:r>
        <w:rPr>
          <w:rFonts w:ascii="Times New Roman" w:hAnsi="Times New Roman"/>
          <w:b/>
          <w:sz w:val="28"/>
          <w:szCs w:val="28"/>
          <w:lang w:val="en-US"/>
        </w:rPr>
        <w:t xml:space="preserve">K1 LIÊN THÔNG </w:t>
      </w:r>
    </w:p>
    <w:p w:rsidR="00871473" w:rsidRDefault="00871473" w:rsidP="00871473">
      <w:pPr>
        <w:spacing w:after="0" w:line="288" w:lineRule="auto"/>
        <w:jc w:val="both"/>
        <w:rPr>
          <w:rFonts w:ascii="Times New Roman" w:hAnsi="Times New Roman"/>
          <w:b/>
          <w:sz w:val="28"/>
          <w:szCs w:val="28"/>
          <w:lang w:val="en-US"/>
        </w:rPr>
      </w:pPr>
      <w:proofErr w:type="spellStart"/>
      <w:r>
        <w:rPr>
          <w:rFonts w:ascii="Times New Roman" w:hAnsi="Times New Roman"/>
          <w:b/>
          <w:sz w:val="28"/>
          <w:szCs w:val="28"/>
          <w:lang w:val="en-US"/>
        </w:rPr>
        <w:t>Câu</w:t>
      </w:r>
      <w:proofErr w:type="spellEnd"/>
      <w:r>
        <w:rPr>
          <w:rFonts w:ascii="Times New Roman" w:hAnsi="Times New Roman"/>
          <w:b/>
          <w:sz w:val="28"/>
          <w:szCs w:val="28"/>
          <w:lang w:val="en-US"/>
        </w:rPr>
        <w:t xml:space="preserve"> 1: </w:t>
      </w:r>
      <w:proofErr w:type="gramStart"/>
      <w:r>
        <w:rPr>
          <w:rFonts w:ascii="Times New Roman" w:hAnsi="Times New Roman"/>
          <w:b/>
          <w:sz w:val="28"/>
          <w:szCs w:val="28"/>
          <w:lang w:val="en-US"/>
        </w:rPr>
        <w:t>( 5</w:t>
      </w:r>
      <w:proofErr w:type="gramEnd"/>
      <w:r w:rsidRPr="001E771B">
        <w:rPr>
          <w:rFonts w:ascii="Times New Roman" w:hAnsi="Times New Roman"/>
          <w:b/>
          <w:sz w:val="28"/>
          <w:szCs w:val="28"/>
          <w:lang w:val="en-US"/>
        </w:rPr>
        <w:t xml:space="preserve"> </w:t>
      </w:r>
      <w:proofErr w:type="spellStart"/>
      <w:r w:rsidRPr="001E771B">
        <w:rPr>
          <w:rFonts w:ascii="Times New Roman" w:hAnsi="Times New Roman"/>
          <w:b/>
          <w:sz w:val="28"/>
          <w:szCs w:val="28"/>
          <w:lang w:val="en-US"/>
        </w:rPr>
        <w:t>điểm</w:t>
      </w:r>
      <w:proofErr w:type="spellEnd"/>
      <w:r w:rsidRPr="001E771B">
        <w:rPr>
          <w:rFonts w:ascii="Times New Roman" w:hAnsi="Times New Roman"/>
          <w:b/>
          <w:sz w:val="28"/>
          <w:szCs w:val="28"/>
          <w:lang w:val="en-US"/>
        </w:rPr>
        <w:t xml:space="preserve">) </w:t>
      </w:r>
    </w:p>
    <w:p w:rsidR="00871473" w:rsidRPr="00871473" w:rsidRDefault="00871473" w:rsidP="00871473">
      <w:pPr>
        <w:spacing w:after="0" w:line="288" w:lineRule="auto"/>
        <w:jc w:val="both"/>
        <w:rPr>
          <w:rFonts w:ascii="Times New Roman" w:hAnsi="Times New Roman"/>
          <w:sz w:val="28"/>
          <w:szCs w:val="28"/>
        </w:rPr>
      </w:pPr>
      <w:r w:rsidRPr="00871473">
        <w:rPr>
          <w:rFonts w:ascii="Times New Roman" w:hAnsi="Times New Roman"/>
          <w:sz w:val="28"/>
          <w:szCs w:val="28"/>
        </w:rPr>
        <w:t xml:space="preserve">Khái niệm: Khám nghiệm hiện trường là biện pháp điều tra được tiến hành tại hiện trường nhằm phát hiện, ghi nhận, thu lượm, bảo quản, nghiên cứu, đánh giá các dấu vết, vật chứng của các vụ phạm tội hoặc vụ việc có tính hình sự đã xảy ra. </w:t>
      </w:r>
    </w:p>
    <w:p w:rsidR="00871473" w:rsidRPr="00871473" w:rsidRDefault="00871473" w:rsidP="00871473">
      <w:pPr>
        <w:spacing w:after="0" w:line="288" w:lineRule="auto"/>
        <w:jc w:val="both"/>
        <w:rPr>
          <w:rFonts w:ascii="Times New Roman" w:hAnsi="Times New Roman"/>
          <w:b/>
          <w:sz w:val="28"/>
          <w:szCs w:val="28"/>
        </w:rPr>
      </w:pPr>
      <w:r w:rsidRPr="00871473">
        <w:rPr>
          <w:rFonts w:ascii="Times New Roman" w:hAnsi="Times New Roman"/>
          <w:sz w:val="28"/>
          <w:szCs w:val="28"/>
        </w:rPr>
        <w:t xml:space="preserve">Ý nghĩa của </w:t>
      </w:r>
      <w:r w:rsidRPr="00871473">
        <w:rPr>
          <w:rFonts w:ascii="Times New Roman" w:hAnsi="Times New Roman"/>
          <w:sz w:val="28"/>
          <w:szCs w:val="28"/>
        </w:rPr>
        <w:t xml:space="preserve">khám nghiệm hiện trường </w:t>
      </w:r>
    </w:p>
    <w:p w:rsidR="00871473" w:rsidRPr="00871473" w:rsidRDefault="00871473" w:rsidP="00871473">
      <w:pPr>
        <w:spacing w:after="0" w:line="288" w:lineRule="auto"/>
        <w:jc w:val="both"/>
        <w:rPr>
          <w:rFonts w:ascii="Times New Roman" w:hAnsi="Times New Roman"/>
          <w:sz w:val="28"/>
          <w:szCs w:val="28"/>
        </w:rPr>
      </w:pPr>
      <w:r w:rsidRPr="00871473">
        <w:rPr>
          <w:rFonts w:ascii="Times New Roman" w:hAnsi="Times New Roman"/>
          <w:sz w:val="28"/>
          <w:szCs w:val="28"/>
        </w:rPr>
        <w:t xml:space="preserve">- </w:t>
      </w:r>
      <w:r>
        <w:rPr>
          <w:rFonts w:ascii="Times New Roman" w:hAnsi="Times New Roman"/>
          <w:sz w:val="28"/>
          <w:szCs w:val="28"/>
        </w:rPr>
        <w:t>Giúp CQĐT x</w:t>
      </w:r>
      <w:r w:rsidRPr="00871473">
        <w:rPr>
          <w:rFonts w:ascii="Times New Roman" w:hAnsi="Times New Roman"/>
          <w:sz w:val="28"/>
          <w:szCs w:val="28"/>
        </w:rPr>
        <w:t>ác định nội dung, tính chất, quá trình diễn biến của vụ việc xảy ra</w:t>
      </w:r>
    </w:p>
    <w:p w:rsidR="00871473" w:rsidRDefault="00871473" w:rsidP="00871473">
      <w:pPr>
        <w:spacing w:after="0" w:line="288"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Xác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định</w:t>
      </w:r>
      <w:proofErr w:type="spellEnd"/>
      <w:r>
        <w:rPr>
          <w:rFonts w:ascii="Times New Roman" w:hAnsi="Times New Roman"/>
          <w:sz w:val="28"/>
          <w:szCs w:val="28"/>
          <w:lang w:val="en-US"/>
        </w:rPr>
        <w:t xml:space="preserve"> </w:t>
      </w:r>
      <w:proofErr w:type="spellStart"/>
      <w:r w:rsidRPr="001E771B">
        <w:rPr>
          <w:rFonts w:ascii="Times New Roman" w:hAnsi="Times New Roman"/>
          <w:sz w:val="28"/>
          <w:szCs w:val="28"/>
          <w:lang w:val="en-US"/>
        </w:rPr>
        <w:t>công</w:t>
      </w:r>
      <w:proofErr w:type="spellEnd"/>
      <w:r w:rsidRPr="001E771B">
        <w:rPr>
          <w:rFonts w:ascii="Times New Roman" w:hAnsi="Times New Roman"/>
          <w:sz w:val="28"/>
          <w:szCs w:val="28"/>
          <w:lang w:val="en-US"/>
        </w:rPr>
        <w:t xml:space="preserve"> </w:t>
      </w:r>
      <w:proofErr w:type="spellStart"/>
      <w:r w:rsidRPr="001E771B">
        <w:rPr>
          <w:rFonts w:ascii="Times New Roman" w:hAnsi="Times New Roman"/>
          <w:sz w:val="28"/>
          <w:szCs w:val="28"/>
          <w:lang w:val="en-US"/>
        </w:rPr>
        <w:t>cụ</w:t>
      </w:r>
      <w:proofErr w:type="spellEnd"/>
      <w:r w:rsidRPr="001E771B">
        <w:rPr>
          <w:rFonts w:ascii="Times New Roman" w:hAnsi="Times New Roman"/>
          <w:sz w:val="28"/>
          <w:szCs w:val="28"/>
          <w:lang w:val="en-US"/>
        </w:rPr>
        <w:t xml:space="preserve">, </w:t>
      </w:r>
      <w:proofErr w:type="spellStart"/>
      <w:r w:rsidRPr="001E771B">
        <w:rPr>
          <w:rFonts w:ascii="Times New Roman" w:hAnsi="Times New Roman"/>
          <w:sz w:val="28"/>
          <w:szCs w:val="28"/>
          <w:lang w:val="en-US"/>
        </w:rPr>
        <w:t>phương</w:t>
      </w:r>
      <w:proofErr w:type="spellEnd"/>
      <w:r w:rsidRPr="001E771B">
        <w:rPr>
          <w:rFonts w:ascii="Times New Roman" w:hAnsi="Times New Roman"/>
          <w:sz w:val="28"/>
          <w:szCs w:val="28"/>
          <w:lang w:val="en-US"/>
        </w:rPr>
        <w:t xml:space="preserve"> </w:t>
      </w:r>
      <w:proofErr w:type="spellStart"/>
      <w:r w:rsidRPr="001E771B">
        <w:rPr>
          <w:rFonts w:ascii="Times New Roman" w:hAnsi="Times New Roman"/>
          <w:sz w:val="28"/>
          <w:szCs w:val="28"/>
          <w:lang w:val="en-US"/>
        </w:rPr>
        <w:t>tiện</w:t>
      </w:r>
      <w:proofErr w:type="spellEnd"/>
      <w:r w:rsidRPr="001E771B">
        <w:rPr>
          <w:rFonts w:ascii="Times New Roman" w:hAnsi="Times New Roman"/>
          <w:sz w:val="28"/>
          <w:szCs w:val="28"/>
          <w:lang w:val="en-US"/>
        </w:rPr>
        <w:t xml:space="preserve"> </w:t>
      </w:r>
      <w:proofErr w:type="spellStart"/>
      <w:r w:rsidRPr="001E771B">
        <w:rPr>
          <w:rFonts w:ascii="Times New Roman" w:hAnsi="Times New Roman"/>
          <w:sz w:val="28"/>
          <w:szCs w:val="28"/>
          <w:lang w:val="en-US"/>
        </w:rPr>
        <w:t>phạm</w:t>
      </w:r>
      <w:proofErr w:type="spellEnd"/>
      <w:r w:rsidRPr="001E771B">
        <w:rPr>
          <w:rFonts w:ascii="Times New Roman" w:hAnsi="Times New Roman"/>
          <w:sz w:val="28"/>
          <w:szCs w:val="28"/>
          <w:lang w:val="en-US"/>
        </w:rPr>
        <w:t xml:space="preserve"> </w:t>
      </w:r>
      <w:proofErr w:type="spellStart"/>
      <w:r w:rsidRPr="001E771B">
        <w:rPr>
          <w:rFonts w:ascii="Times New Roman" w:hAnsi="Times New Roman"/>
          <w:sz w:val="28"/>
          <w:szCs w:val="28"/>
          <w:lang w:val="en-US"/>
        </w:rPr>
        <w:t>tội</w:t>
      </w:r>
      <w:proofErr w:type="spellEnd"/>
      <w:r w:rsidRPr="001E771B">
        <w:rPr>
          <w:rFonts w:ascii="Times New Roman" w:hAnsi="Times New Roman"/>
          <w:sz w:val="28"/>
          <w:szCs w:val="28"/>
          <w:lang w:val="en-US"/>
        </w:rPr>
        <w:t xml:space="preserve">, </w:t>
      </w:r>
      <w:proofErr w:type="spellStart"/>
      <w:r w:rsidRPr="001E771B">
        <w:rPr>
          <w:rFonts w:ascii="Times New Roman" w:hAnsi="Times New Roman"/>
          <w:sz w:val="28"/>
          <w:szCs w:val="28"/>
          <w:lang w:val="en-US"/>
        </w:rPr>
        <w:t>thờ</w:t>
      </w:r>
      <w:r>
        <w:rPr>
          <w:rFonts w:ascii="Times New Roman" w:hAnsi="Times New Roman"/>
          <w:sz w:val="28"/>
          <w:szCs w:val="28"/>
          <w:lang w:val="en-US"/>
        </w:rPr>
        <w:t>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gian</w:t>
      </w:r>
      <w:proofErr w:type="spellEnd"/>
      <w:r w:rsidRPr="001E771B">
        <w:rPr>
          <w:rFonts w:ascii="Times New Roman" w:hAnsi="Times New Roman"/>
          <w:sz w:val="28"/>
          <w:szCs w:val="28"/>
          <w:lang w:val="en-US"/>
        </w:rPr>
        <w:t xml:space="preserve"> </w:t>
      </w:r>
      <w:proofErr w:type="spellStart"/>
      <w:r w:rsidRPr="001E771B">
        <w:rPr>
          <w:rFonts w:ascii="Times New Roman" w:hAnsi="Times New Roman"/>
          <w:sz w:val="28"/>
          <w:szCs w:val="28"/>
          <w:lang w:val="en-US"/>
        </w:rPr>
        <w:t>địa</w:t>
      </w:r>
      <w:proofErr w:type="spellEnd"/>
      <w:r w:rsidRPr="001E771B">
        <w:rPr>
          <w:rFonts w:ascii="Times New Roman" w:hAnsi="Times New Roman"/>
          <w:sz w:val="28"/>
          <w:szCs w:val="28"/>
          <w:lang w:val="en-US"/>
        </w:rPr>
        <w:t xml:space="preserve"> </w:t>
      </w:r>
      <w:proofErr w:type="spellStart"/>
      <w:r w:rsidRPr="001E771B">
        <w:rPr>
          <w:rFonts w:ascii="Times New Roman" w:hAnsi="Times New Roman"/>
          <w:sz w:val="28"/>
          <w:szCs w:val="28"/>
          <w:lang w:val="en-US"/>
        </w:rPr>
        <w:t>điểm</w:t>
      </w:r>
      <w:proofErr w:type="spellEnd"/>
      <w:r w:rsidRPr="001E771B">
        <w:rPr>
          <w:rFonts w:ascii="Times New Roman" w:hAnsi="Times New Roman"/>
          <w:sz w:val="28"/>
          <w:szCs w:val="28"/>
          <w:lang w:val="en-US"/>
        </w:rPr>
        <w:t xml:space="preserve"> </w:t>
      </w:r>
      <w:proofErr w:type="spellStart"/>
      <w:r w:rsidRPr="001E771B">
        <w:rPr>
          <w:rFonts w:ascii="Times New Roman" w:hAnsi="Times New Roman"/>
          <w:sz w:val="28"/>
          <w:szCs w:val="28"/>
          <w:lang w:val="en-US"/>
        </w:rPr>
        <w:t>phạm</w:t>
      </w:r>
      <w:proofErr w:type="spellEnd"/>
      <w:r w:rsidRPr="001E771B">
        <w:rPr>
          <w:rFonts w:ascii="Times New Roman" w:hAnsi="Times New Roman"/>
          <w:sz w:val="28"/>
          <w:szCs w:val="28"/>
          <w:lang w:val="en-US"/>
        </w:rPr>
        <w:t xml:space="preserve"> </w:t>
      </w:r>
      <w:proofErr w:type="spellStart"/>
      <w:r w:rsidRPr="001E771B">
        <w:rPr>
          <w:rFonts w:ascii="Times New Roman" w:hAnsi="Times New Roman"/>
          <w:sz w:val="28"/>
          <w:szCs w:val="28"/>
          <w:lang w:val="en-US"/>
        </w:rPr>
        <w:t>tội</w:t>
      </w:r>
      <w:proofErr w:type="spellEnd"/>
      <w:r w:rsidRPr="001E771B">
        <w:rPr>
          <w:rFonts w:ascii="Times New Roman" w:hAnsi="Times New Roman"/>
          <w:sz w:val="28"/>
          <w:szCs w:val="28"/>
          <w:lang w:val="en-US"/>
        </w:rPr>
        <w:t>.</w:t>
      </w:r>
    </w:p>
    <w:p w:rsidR="00871473" w:rsidRDefault="00871473" w:rsidP="00871473">
      <w:pPr>
        <w:spacing w:after="0" w:line="288" w:lineRule="auto"/>
        <w:jc w:val="both"/>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 xml:space="preserve"> Thông tin </w:t>
      </w:r>
      <w:proofErr w:type="gramStart"/>
      <w:r>
        <w:rPr>
          <w:rFonts w:ascii="Times New Roman" w:hAnsi="Times New Roman"/>
          <w:sz w:val="28"/>
          <w:szCs w:val="28"/>
        </w:rPr>
        <w:t>thu</w:t>
      </w:r>
      <w:proofErr w:type="gramEnd"/>
      <w:r>
        <w:rPr>
          <w:rFonts w:ascii="Times New Roman" w:hAnsi="Times New Roman"/>
          <w:sz w:val="28"/>
          <w:szCs w:val="28"/>
        </w:rPr>
        <w:t xml:space="preserve"> được từ khám nghiệm hiện trường là cơ sở để khoanh vùng các đối tượng nghi vấn, phục vụ công tác điều tra.</w:t>
      </w:r>
    </w:p>
    <w:p w:rsidR="00871473" w:rsidRDefault="00871473" w:rsidP="00871473">
      <w:pPr>
        <w:spacing w:after="0" w:line="288" w:lineRule="auto"/>
        <w:jc w:val="both"/>
        <w:rPr>
          <w:rFonts w:ascii="Times New Roman" w:hAnsi="Times New Roman"/>
          <w:sz w:val="28"/>
          <w:szCs w:val="28"/>
        </w:rPr>
      </w:pPr>
      <w:r>
        <w:rPr>
          <w:rFonts w:ascii="Times New Roman" w:hAnsi="Times New Roman"/>
          <w:sz w:val="28"/>
          <w:szCs w:val="28"/>
        </w:rPr>
        <w:t>Biện pháp khám nghiệm hiện trường cần tiến hành khẩn trương, nhanh chóng vì:</w:t>
      </w:r>
    </w:p>
    <w:p w:rsidR="00871473" w:rsidRDefault="00871473" w:rsidP="00871473">
      <w:pPr>
        <w:spacing w:after="0" w:line="288" w:lineRule="auto"/>
        <w:jc w:val="both"/>
        <w:rPr>
          <w:rFonts w:ascii="Times New Roman" w:hAnsi="Times New Roman"/>
          <w:sz w:val="28"/>
          <w:szCs w:val="28"/>
        </w:rPr>
      </w:pPr>
      <w:r>
        <w:rPr>
          <w:rFonts w:ascii="Times New Roman" w:hAnsi="Times New Roman"/>
          <w:sz w:val="28"/>
          <w:szCs w:val="28"/>
        </w:rPr>
        <w:t>+ Các dấu vết trên hiện trường dễ bị thay đổi bởi thiên nhiên, con người và súc vật, côn trùng.</w:t>
      </w:r>
    </w:p>
    <w:p w:rsidR="00871473" w:rsidRPr="00871473" w:rsidRDefault="00871473" w:rsidP="00871473">
      <w:pPr>
        <w:spacing w:after="0" w:line="288" w:lineRule="auto"/>
        <w:jc w:val="both"/>
        <w:rPr>
          <w:rFonts w:ascii="Times New Roman" w:hAnsi="Times New Roman"/>
          <w:sz w:val="28"/>
          <w:szCs w:val="28"/>
        </w:rPr>
      </w:pPr>
      <w:r>
        <w:rPr>
          <w:rFonts w:ascii="Times New Roman" w:hAnsi="Times New Roman"/>
          <w:sz w:val="28"/>
          <w:szCs w:val="28"/>
        </w:rPr>
        <w:t>+ Khám nghiệm hiện trường là cơ sở để nhận định về nội dung vụ việc, khoanh vùng đối tượng nghi vấn.</w:t>
      </w:r>
      <w:r w:rsidRPr="00871473">
        <w:rPr>
          <w:rFonts w:ascii="Times New Roman" w:hAnsi="Times New Roman"/>
          <w:b/>
          <w:sz w:val="28"/>
          <w:szCs w:val="28"/>
        </w:rPr>
        <w:t xml:space="preserve"> </w:t>
      </w:r>
    </w:p>
    <w:p w:rsidR="00871473" w:rsidRPr="00871473" w:rsidRDefault="00871473" w:rsidP="00871473">
      <w:pPr>
        <w:spacing w:line="288" w:lineRule="auto"/>
        <w:jc w:val="both"/>
        <w:rPr>
          <w:rFonts w:ascii="Times New Roman" w:hAnsi="Times New Roman"/>
          <w:b/>
          <w:sz w:val="28"/>
          <w:szCs w:val="28"/>
        </w:rPr>
      </w:pPr>
      <w:r w:rsidRPr="00871473">
        <w:rPr>
          <w:rFonts w:ascii="Times New Roman" w:hAnsi="Times New Roman"/>
          <w:b/>
          <w:sz w:val="28"/>
          <w:szCs w:val="28"/>
        </w:rPr>
        <w:t>Câu 2: (</w:t>
      </w:r>
      <w:r>
        <w:rPr>
          <w:rFonts w:ascii="Times New Roman" w:hAnsi="Times New Roman"/>
          <w:b/>
          <w:sz w:val="28"/>
          <w:szCs w:val="28"/>
        </w:rPr>
        <w:t>5</w:t>
      </w:r>
      <w:r w:rsidRPr="00871473">
        <w:rPr>
          <w:rFonts w:ascii="Times New Roman" w:hAnsi="Times New Roman"/>
          <w:b/>
          <w:sz w:val="28"/>
          <w:szCs w:val="28"/>
        </w:rPr>
        <w:t xml:space="preserve"> điểm) </w:t>
      </w:r>
    </w:p>
    <w:p w:rsidR="00871473" w:rsidRDefault="00871473" w:rsidP="00871473">
      <w:pPr>
        <w:pStyle w:val="ListParagraph"/>
        <w:numPr>
          <w:ilvl w:val="0"/>
          <w:numId w:val="2"/>
        </w:numPr>
        <w:spacing w:line="288" w:lineRule="auto"/>
        <w:jc w:val="both"/>
        <w:rPr>
          <w:rFonts w:ascii="Times New Roman" w:hAnsi="Times New Roman"/>
          <w:sz w:val="28"/>
          <w:szCs w:val="28"/>
        </w:rPr>
      </w:pPr>
      <w:r>
        <w:rPr>
          <w:rFonts w:ascii="Times New Roman" w:hAnsi="Times New Roman"/>
          <w:sz w:val="28"/>
          <w:szCs w:val="28"/>
        </w:rPr>
        <w:t>(2,5 điểm) Nội dung công tác bảo vệ hiện trường:</w:t>
      </w:r>
    </w:p>
    <w:p w:rsidR="00871473" w:rsidRDefault="00871473" w:rsidP="00871473">
      <w:pPr>
        <w:spacing w:line="288" w:lineRule="auto"/>
        <w:ind w:left="360"/>
        <w:jc w:val="both"/>
        <w:rPr>
          <w:rFonts w:ascii="Times New Roman" w:hAnsi="Times New Roman"/>
          <w:sz w:val="28"/>
          <w:szCs w:val="28"/>
        </w:rPr>
      </w:pPr>
      <w:r>
        <w:rPr>
          <w:rFonts w:ascii="Times New Roman" w:hAnsi="Times New Roman"/>
          <w:sz w:val="28"/>
          <w:szCs w:val="28"/>
        </w:rPr>
        <w:t>Xác định phạm vi hiện trường cần bảo vệ</w:t>
      </w:r>
    </w:p>
    <w:p w:rsidR="00871473" w:rsidRDefault="00871473" w:rsidP="00871473">
      <w:pPr>
        <w:spacing w:line="288" w:lineRule="auto"/>
        <w:ind w:left="360"/>
        <w:jc w:val="both"/>
        <w:rPr>
          <w:rFonts w:ascii="Times New Roman" w:hAnsi="Times New Roman"/>
          <w:sz w:val="28"/>
          <w:szCs w:val="28"/>
        </w:rPr>
      </w:pPr>
      <w:r>
        <w:rPr>
          <w:rFonts w:ascii="Times New Roman" w:hAnsi="Times New Roman"/>
          <w:sz w:val="28"/>
          <w:szCs w:val="28"/>
        </w:rPr>
        <w:t>Bảo vệ các dấu vết vật chứng</w:t>
      </w:r>
    </w:p>
    <w:p w:rsidR="00871473" w:rsidRDefault="00871473" w:rsidP="00871473">
      <w:pPr>
        <w:spacing w:line="288" w:lineRule="auto"/>
        <w:ind w:left="360"/>
        <w:jc w:val="both"/>
        <w:rPr>
          <w:rFonts w:ascii="Times New Roman" w:hAnsi="Times New Roman"/>
          <w:sz w:val="28"/>
          <w:szCs w:val="28"/>
        </w:rPr>
      </w:pPr>
      <w:r>
        <w:rPr>
          <w:rFonts w:ascii="Times New Roman" w:hAnsi="Times New Roman"/>
          <w:sz w:val="28"/>
          <w:szCs w:val="28"/>
        </w:rPr>
        <w:t>Ghi nhận những thay đổi ở hiện trường</w:t>
      </w:r>
    </w:p>
    <w:p w:rsidR="00871473" w:rsidRDefault="00871473" w:rsidP="00871473">
      <w:pPr>
        <w:spacing w:line="288" w:lineRule="auto"/>
        <w:ind w:left="360"/>
        <w:jc w:val="both"/>
        <w:rPr>
          <w:rFonts w:ascii="Times New Roman" w:hAnsi="Times New Roman"/>
          <w:sz w:val="28"/>
          <w:szCs w:val="28"/>
        </w:rPr>
      </w:pPr>
      <w:r>
        <w:rPr>
          <w:rFonts w:ascii="Times New Roman" w:hAnsi="Times New Roman"/>
          <w:sz w:val="28"/>
          <w:szCs w:val="28"/>
        </w:rPr>
        <w:t xml:space="preserve">Truy bắt đối tượng phạm tội </w:t>
      </w:r>
    </w:p>
    <w:p w:rsidR="00871473" w:rsidRDefault="00871473" w:rsidP="00871473">
      <w:pPr>
        <w:spacing w:line="288" w:lineRule="auto"/>
        <w:ind w:left="360"/>
        <w:jc w:val="both"/>
        <w:rPr>
          <w:rFonts w:ascii="Times New Roman" w:hAnsi="Times New Roman"/>
          <w:sz w:val="28"/>
          <w:szCs w:val="28"/>
        </w:rPr>
      </w:pPr>
      <w:r>
        <w:rPr>
          <w:rFonts w:ascii="Times New Roman" w:hAnsi="Times New Roman"/>
          <w:sz w:val="28"/>
          <w:szCs w:val="28"/>
        </w:rPr>
        <w:t>Báo cáo với lực lượng khám nghiệm hiện trường</w:t>
      </w:r>
    </w:p>
    <w:p w:rsidR="00871473" w:rsidRPr="00871473" w:rsidRDefault="00871473" w:rsidP="00871473">
      <w:pPr>
        <w:pStyle w:val="ListParagraph"/>
        <w:numPr>
          <w:ilvl w:val="0"/>
          <w:numId w:val="2"/>
        </w:numPr>
        <w:spacing w:line="288" w:lineRule="auto"/>
        <w:jc w:val="both"/>
        <w:rPr>
          <w:rFonts w:ascii="Times New Roman" w:hAnsi="Times New Roman"/>
          <w:sz w:val="28"/>
          <w:szCs w:val="28"/>
        </w:rPr>
      </w:pPr>
      <w:r w:rsidRPr="00871473">
        <w:rPr>
          <w:rFonts w:ascii="Times New Roman" w:hAnsi="Times New Roman"/>
          <w:sz w:val="28"/>
          <w:szCs w:val="28"/>
        </w:rPr>
        <w:t xml:space="preserve"> </w:t>
      </w:r>
      <w:r w:rsidRPr="00871473">
        <w:rPr>
          <w:rFonts w:ascii="Times New Roman" w:hAnsi="Times New Roman"/>
          <w:sz w:val="28"/>
          <w:szCs w:val="28"/>
        </w:rPr>
        <w:t>(</w:t>
      </w:r>
      <w:r w:rsidRPr="00871473">
        <w:rPr>
          <w:rFonts w:ascii="Times New Roman" w:hAnsi="Times New Roman"/>
          <w:sz w:val="28"/>
          <w:szCs w:val="28"/>
        </w:rPr>
        <w:t>2,5</w:t>
      </w:r>
      <w:r w:rsidRPr="00871473">
        <w:rPr>
          <w:rFonts w:ascii="Times New Roman" w:hAnsi="Times New Roman"/>
          <w:sz w:val="28"/>
          <w:szCs w:val="28"/>
        </w:rPr>
        <w:t xml:space="preserve"> điểm) Trong tình huống trên, để kiểm tra lời khai của A cần tiến hành thực nghiệm điều tra nhằm xác định </w:t>
      </w:r>
      <w:r w:rsidRPr="00871473">
        <w:rPr>
          <w:rFonts w:ascii="Times New Roman" w:hAnsi="Times New Roman"/>
          <w:sz w:val="28"/>
          <w:szCs w:val="28"/>
        </w:rPr>
        <w:t xml:space="preserve">diễn biến của các tình tiết cụ thể của sự việc xảy ra. </w:t>
      </w:r>
    </w:p>
    <w:p w:rsidR="00871473" w:rsidRPr="00871473" w:rsidRDefault="00871473" w:rsidP="00871473">
      <w:pPr>
        <w:pStyle w:val="ListParagraph"/>
        <w:spacing w:line="288" w:lineRule="auto"/>
        <w:jc w:val="both"/>
        <w:rPr>
          <w:rFonts w:ascii="Times New Roman" w:hAnsi="Times New Roman"/>
          <w:sz w:val="28"/>
          <w:szCs w:val="28"/>
        </w:rPr>
      </w:pPr>
      <w:r w:rsidRPr="00871473">
        <w:rPr>
          <w:rFonts w:ascii="Times New Roman" w:hAnsi="Times New Roman"/>
          <w:sz w:val="28"/>
          <w:szCs w:val="28"/>
        </w:rPr>
        <w:t xml:space="preserve">Lí do: </w:t>
      </w:r>
      <w:r>
        <w:rPr>
          <w:rFonts w:ascii="Times New Roman" w:hAnsi="Times New Roman"/>
          <w:sz w:val="28"/>
          <w:szCs w:val="28"/>
        </w:rPr>
        <w:t xml:space="preserve">Kiểm tra quá trình thực hiện hành vi phạm tội của A xem có đúng lời khai của A và các dấu vết, vật chứng để lại hay không </w:t>
      </w:r>
      <w:bookmarkStart w:id="0" w:name="_GoBack"/>
      <w:bookmarkEnd w:id="0"/>
    </w:p>
    <w:p w:rsidR="00871473" w:rsidRPr="001E771B" w:rsidRDefault="00871473" w:rsidP="00871473">
      <w:pPr>
        <w:spacing w:line="288" w:lineRule="auto"/>
        <w:rPr>
          <w:sz w:val="28"/>
          <w:szCs w:val="28"/>
        </w:rPr>
      </w:pPr>
    </w:p>
    <w:p w:rsidR="00871473" w:rsidRDefault="00871473" w:rsidP="00871473">
      <w:pPr>
        <w:spacing w:line="288" w:lineRule="auto"/>
      </w:pPr>
    </w:p>
    <w:p w:rsidR="00446BCE" w:rsidRDefault="00446BCE"/>
    <w:sectPr w:rsidR="00446BCE" w:rsidSect="00711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3036E"/>
    <w:multiLevelType w:val="hybridMultilevel"/>
    <w:tmpl w:val="D922ACAE"/>
    <w:lvl w:ilvl="0" w:tplc="738AFDB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929756D"/>
    <w:multiLevelType w:val="hybridMultilevel"/>
    <w:tmpl w:val="362A5F0E"/>
    <w:lvl w:ilvl="0" w:tplc="FBC679B2">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73"/>
    <w:rsid w:val="00446BCE"/>
    <w:rsid w:val="0087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EAA13-9EE9-4FE9-A59B-C4EAC9E7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73"/>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73"/>
    <w:pPr>
      <w:ind w:left="720"/>
      <w:contextualSpacing/>
    </w:pPr>
    <w:rPr>
      <w:rFonts w:ascii="Arial" w:eastAsia="Times New Roman" w:hAnsi="Arial" w:cs="Times New Roman"/>
      <w:lang w:eastAsia="vi-VN"/>
    </w:rPr>
  </w:style>
  <w:style w:type="paragraph" w:styleId="BalloonText">
    <w:name w:val="Balloon Text"/>
    <w:basedOn w:val="Normal"/>
    <w:link w:val="BalloonTextChar"/>
    <w:uiPriority w:val="99"/>
    <w:semiHidden/>
    <w:unhideWhenUsed/>
    <w:rsid w:val="00871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73"/>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2019-04-23T10:23:00Z</cp:lastPrinted>
  <dcterms:created xsi:type="dcterms:W3CDTF">2019-04-23T10:14:00Z</dcterms:created>
  <dcterms:modified xsi:type="dcterms:W3CDTF">2019-04-23T10:24:00Z</dcterms:modified>
</cp:coreProperties>
</file>