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21" w:rsidRDefault="00662B5F" w:rsidP="008004E9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ĐÁP ÁN ĐỀ THI </w:t>
      </w:r>
      <w:r w:rsidR="000D0C54">
        <w:rPr>
          <w:rFonts w:ascii="Times New Roman" w:hAnsi="Times New Roman" w:cs="Times New Roman"/>
          <w:sz w:val="28"/>
          <w:szCs w:val="28"/>
        </w:rPr>
        <w:t xml:space="preserve">MÔN </w:t>
      </w:r>
      <w:r>
        <w:rPr>
          <w:rFonts w:ascii="Times New Roman" w:hAnsi="Times New Roman" w:cs="Times New Roman"/>
          <w:sz w:val="28"/>
          <w:szCs w:val="28"/>
        </w:rPr>
        <w:t>KHOA HỌC ĐIỀU TRA TỘI PHẠM</w:t>
      </w:r>
    </w:p>
    <w:p w:rsidR="000D0C54" w:rsidRDefault="000D0C54" w:rsidP="00A545D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VB2 CQ K13A VÀ VB2CQ13C</w:t>
      </w:r>
    </w:p>
    <w:p w:rsidR="00662B5F" w:rsidRDefault="000D0C54" w:rsidP="00A545D3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NGÀY THI 16/12/2016)</w:t>
      </w:r>
    </w:p>
    <w:p w:rsidR="00662B5F" w:rsidRDefault="00662B5F" w:rsidP="00A545D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1: </w:t>
      </w:r>
      <w:r w:rsidR="00384C9F">
        <w:rPr>
          <w:rFonts w:ascii="Times New Roman" w:hAnsi="Times New Roman" w:cs="Times New Roman"/>
          <w:sz w:val="28"/>
          <w:szCs w:val="28"/>
        </w:rPr>
        <w:t xml:space="preserve">(3 điểm) </w:t>
      </w:r>
      <w:r w:rsidR="0061075D">
        <w:rPr>
          <w:rFonts w:ascii="Times New Roman" w:hAnsi="Times New Roman" w:cs="Times New Roman"/>
          <w:sz w:val="28"/>
          <w:szCs w:val="28"/>
        </w:rPr>
        <w:t>Phân tích các đặc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điểm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của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dấu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vết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hình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sự:</w:t>
      </w:r>
    </w:p>
    <w:p w:rsidR="00662B5F" w:rsidRDefault="0061075D" w:rsidP="0061075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Nêu và phân tích được 3 thuộc tính của dấu vết hình sự: </w:t>
      </w:r>
    </w:p>
    <w:p w:rsidR="0061075D" w:rsidRDefault="0061075D" w:rsidP="0061075D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Tính khách quan (1 điểm)</w:t>
      </w:r>
    </w:p>
    <w:p w:rsidR="0061075D" w:rsidRDefault="0061075D" w:rsidP="0061075D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Tính không gian và thời gian (1 điểm)</w:t>
      </w:r>
    </w:p>
    <w:p w:rsidR="0061075D" w:rsidRPr="00662B5F" w:rsidRDefault="0061075D" w:rsidP="0061075D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Tính phản ánh (1 điểm)</w:t>
      </w:r>
    </w:p>
    <w:p w:rsidR="00662B5F" w:rsidRDefault="00662B5F" w:rsidP="00A545D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2</w:t>
      </w:r>
      <w:r w:rsidR="008004E9">
        <w:rPr>
          <w:rFonts w:ascii="Times New Roman" w:hAnsi="Times New Roman" w:cs="Times New Roman"/>
          <w:sz w:val="28"/>
          <w:szCs w:val="28"/>
        </w:rPr>
        <w:t>:</w:t>
      </w:r>
      <w:r w:rsidR="005859E8">
        <w:rPr>
          <w:rFonts w:ascii="Times New Roman" w:hAnsi="Times New Roman" w:cs="Times New Roman"/>
          <w:sz w:val="28"/>
          <w:szCs w:val="28"/>
        </w:rPr>
        <w:t xml:space="preserve"> (3 điểm)</w:t>
      </w:r>
    </w:p>
    <w:p w:rsidR="00743EF7" w:rsidRDefault="00662B5F" w:rsidP="008004E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Khẳng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định</w:t>
      </w:r>
      <w:r w:rsidR="008004E9">
        <w:rPr>
          <w:rFonts w:ascii="Times New Roman" w:hAnsi="Times New Roman" w:cs="Times New Roman"/>
          <w:sz w:val="28"/>
          <w:szCs w:val="28"/>
        </w:rPr>
        <w:t>:</w:t>
      </w:r>
      <w:r w:rsidR="00384C9F">
        <w:rPr>
          <w:rFonts w:ascii="Times New Roman" w:hAnsi="Times New Roman" w:cs="Times New Roman"/>
          <w:sz w:val="28"/>
          <w:szCs w:val="28"/>
        </w:rPr>
        <w:t xml:space="preserve"> S</w:t>
      </w:r>
      <w:r w:rsidR="00743EF7">
        <w:rPr>
          <w:rFonts w:ascii="Times New Roman" w:hAnsi="Times New Roman" w:cs="Times New Roman"/>
          <w:sz w:val="28"/>
          <w:szCs w:val="28"/>
        </w:rPr>
        <w:t>ai (1 điểm)</w:t>
      </w:r>
    </w:p>
    <w:p w:rsidR="00743EF7" w:rsidRDefault="00743EF7" w:rsidP="008004E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Giải thích: (0,5 điểm)</w:t>
      </w:r>
    </w:p>
    <w:p w:rsidR="00662B5F" w:rsidRDefault="008004E9" w:rsidP="00A545D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Bởi vì d</w:t>
      </w:r>
      <w:r w:rsidR="00662B5F">
        <w:rPr>
          <w:rFonts w:ascii="Times New Roman" w:hAnsi="Times New Roman" w:cs="Times New Roman"/>
          <w:sz w:val="28"/>
          <w:szCs w:val="28"/>
        </w:rPr>
        <w:t>ấu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vết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hình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sự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không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chỉ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tồn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tại ở hiện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trường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vụ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án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mà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có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thể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tồn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tại ở nơi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khác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như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trên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người, quần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áocủa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nạn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nhân, đối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tượng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gây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743EF7">
        <w:rPr>
          <w:rFonts w:ascii="Times New Roman" w:hAnsi="Times New Roman" w:cs="Times New Roman"/>
          <w:sz w:val="28"/>
          <w:szCs w:val="28"/>
        </w:rPr>
        <w:t>án (0,5 điểm)</w:t>
      </w:r>
    </w:p>
    <w:p w:rsidR="00743EF7" w:rsidRDefault="00662B5F" w:rsidP="008004E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Khẳng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đị</w:t>
      </w:r>
      <w:r w:rsidR="00743EF7">
        <w:rPr>
          <w:rFonts w:ascii="Times New Roman" w:hAnsi="Times New Roman" w:cs="Times New Roman"/>
          <w:sz w:val="28"/>
          <w:szCs w:val="28"/>
        </w:rPr>
        <w:t>nh</w:t>
      </w:r>
      <w:r w:rsidR="008004E9">
        <w:rPr>
          <w:rFonts w:ascii="Times New Roman" w:hAnsi="Times New Roman" w:cs="Times New Roman"/>
          <w:sz w:val="28"/>
          <w:szCs w:val="28"/>
        </w:rPr>
        <w:t>: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384C9F">
        <w:rPr>
          <w:rFonts w:ascii="Times New Roman" w:hAnsi="Times New Roman" w:cs="Times New Roman"/>
          <w:sz w:val="28"/>
          <w:szCs w:val="28"/>
        </w:rPr>
        <w:t>Đ</w:t>
      </w:r>
      <w:r w:rsidR="00743EF7">
        <w:rPr>
          <w:rFonts w:ascii="Times New Roman" w:hAnsi="Times New Roman" w:cs="Times New Roman"/>
          <w:sz w:val="28"/>
          <w:szCs w:val="28"/>
        </w:rPr>
        <w:t>úng (1 điểm)</w:t>
      </w:r>
    </w:p>
    <w:p w:rsidR="00743EF7" w:rsidRDefault="00743EF7" w:rsidP="008004E9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Giải thích: (0,5 điểm)</w:t>
      </w:r>
    </w:p>
    <w:p w:rsidR="00662B5F" w:rsidRDefault="00662B5F" w:rsidP="00A545D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Khi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xác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định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thời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gian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khám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xét, điều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viên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phải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xem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xét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các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đặc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điểm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của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đối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tượng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khám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xét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để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lựa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chọn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thời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gian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hợp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lý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tạo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được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yếu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tố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bất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ngờ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khi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khám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xét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và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bảo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đảm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thu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được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công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cụ, phương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tiện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phạm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tội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hoặc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đồvật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tài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liệu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khác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có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liên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quan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đến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vụ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án.</w:t>
      </w:r>
    </w:p>
    <w:p w:rsidR="00662B5F" w:rsidRDefault="00662B5F" w:rsidP="00A545D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Câu 3:</w:t>
      </w:r>
      <w:r w:rsidR="005859E8">
        <w:rPr>
          <w:rFonts w:ascii="Times New Roman" w:hAnsi="Times New Roman" w:cs="Times New Roman"/>
          <w:sz w:val="28"/>
          <w:szCs w:val="28"/>
        </w:rPr>
        <w:t xml:space="preserve"> (4 điểm)</w:t>
      </w:r>
    </w:p>
    <w:p w:rsidR="00662B5F" w:rsidRDefault="006332A3" w:rsidP="00A545D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662B5F">
        <w:rPr>
          <w:rFonts w:ascii="Times New Roman" w:hAnsi="Times New Roman" w:cs="Times New Roman"/>
          <w:sz w:val="28"/>
          <w:szCs w:val="28"/>
        </w:rPr>
        <w:t>Trong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vụ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án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này, để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kiểm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tra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lời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khai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của A, biện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pháp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điều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tra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384C9F">
        <w:rPr>
          <w:rFonts w:ascii="Times New Roman" w:hAnsi="Times New Roman" w:cs="Times New Roman"/>
          <w:sz w:val="28"/>
          <w:szCs w:val="28"/>
        </w:rPr>
        <w:t>phù hợp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nhất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là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thực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nghiệm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điều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tra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để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kiểm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tra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khả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năng tri giác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một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sự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việc, hiện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tượng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nhất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662B5F">
        <w:rPr>
          <w:rFonts w:ascii="Times New Roman" w:hAnsi="Times New Roman" w:cs="Times New Roman"/>
          <w:sz w:val="28"/>
          <w:szCs w:val="28"/>
        </w:rPr>
        <w:t>định.</w:t>
      </w:r>
      <w:r w:rsidR="00B75D00">
        <w:rPr>
          <w:rFonts w:ascii="Times New Roman" w:hAnsi="Times New Roman" w:cs="Times New Roman"/>
          <w:sz w:val="28"/>
          <w:szCs w:val="28"/>
        </w:rPr>
        <w:t xml:space="preserve"> (1 điểm)</w:t>
      </w:r>
    </w:p>
    <w:p w:rsidR="00B75D00" w:rsidRDefault="00B75D00" w:rsidP="00A545D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Giải thích tại sao (1 điểm)</w:t>
      </w:r>
    </w:p>
    <w:p w:rsidR="006332A3" w:rsidRDefault="006332A3" w:rsidP="00A545D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Cách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thức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tổ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chức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và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tiến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hành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loại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thực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nghiệm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điều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này</w:t>
      </w:r>
      <w:r w:rsidR="00743EF7">
        <w:rPr>
          <w:rFonts w:ascii="Times New Roman" w:hAnsi="Times New Roman" w:cs="Times New Roman"/>
          <w:sz w:val="28"/>
          <w:szCs w:val="28"/>
        </w:rPr>
        <w:t xml:space="preserve"> (2 điểm)</w:t>
      </w:r>
    </w:p>
    <w:p w:rsidR="006332A3" w:rsidRDefault="006332A3" w:rsidP="00A545D3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Giai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đoạn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chuẩn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bị: </w:t>
      </w:r>
    </w:p>
    <w:p w:rsidR="006332A3" w:rsidRDefault="006332A3" w:rsidP="00A545D3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+Nghiên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cứu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hồ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sơ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vụ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án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và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tình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hình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khác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có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liên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quan</w:t>
      </w:r>
    </w:p>
    <w:p w:rsidR="006332A3" w:rsidRDefault="006332A3" w:rsidP="00A545D3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+Lập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kế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hoạch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thực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nghiệm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điều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</w:t>
      </w:r>
    </w:p>
    <w:p w:rsidR="006332A3" w:rsidRDefault="006332A3" w:rsidP="00A545D3">
      <w:pPr>
        <w:spacing w:after="0" w:line="312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Chuẩn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bị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phương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tiện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cần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thiết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cho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cuộc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thực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nghiệm</w:t>
      </w:r>
    </w:p>
    <w:p w:rsidR="005859E8" w:rsidRDefault="006332A3" w:rsidP="005859E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32A3">
        <w:rPr>
          <w:rFonts w:ascii="Times New Roman" w:hAnsi="Times New Roman" w:cs="Times New Roman"/>
          <w:sz w:val="28"/>
          <w:szCs w:val="28"/>
        </w:rPr>
        <w:t>Giai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Pr="006332A3">
        <w:rPr>
          <w:rFonts w:ascii="Times New Roman" w:hAnsi="Times New Roman" w:cs="Times New Roman"/>
          <w:sz w:val="28"/>
          <w:szCs w:val="28"/>
        </w:rPr>
        <w:t>đoạn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Pr="006332A3">
        <w:rPr>
          <w:rFonts w:ascii="Times New Roman" w:hAnsi="Times New Roman" w:cs="Times New Roman"/>
          <w:sz w:val="28"/>
          <w:szCs w:val="28"/>
        </w:rPr>
        <w:t>tiến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Pr="006332A3">
        <w:rPr>
          <w:rFonts w:ascii="Times New Roman" w:hAnsi="Times New Roman" w:cs="Times New Roman"/>
          <w:sz w:val="28"/>
          <w:szCs w:val="28"/>
        </w:rPr>
        <w:t>hành</w:t>
      </w:r>
      <w:r w:rsidR="005859E8">
        <w:rPr>
          <w:rFonts w:ascii="Times New Roman" w:hAnsi="Times New Roman" w:cs="Times New Roman"/>
          <w:sz w:val="28"/>
          <w:szCs w:val="28"/>
        </w:rPr>
        <w:t>:</w:t>
      </w:r>
    </w:p>
    <w:p w:rsidR="00120526" w:rsidRPr="00120526" w:rsidRDefault="005859E8" w:rsidP="005859E8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Điều tra viên </w:t>
      </w:r>
      <w:r w:rsidR="00120526">
        <w:rPr>
          <w:rFonts w:ascii="Times New Roman" w:hAnsi="Times New Roman" w:cs="Times New Roman"/>
          <w:sz w:val="28"/>
          <w:szCs w:val="28"/>
          <w:lang w:val="vi-VN"/>
        </w:rPr>
        <w:t>sẽ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kiểm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tra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khả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năng tri giác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của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A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trong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khoảng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cách 1,5m với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điều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kiện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hoàn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cảnh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tương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tự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như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lời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khai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</w:rPr>
        <w:t>của A, kết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="00120526">
        <w:rPr>
          <w:rFonts w:ascii="Times New Roman" w:hAnsi="Times New Roman" w:cs="Times New Roman"/>
          <w:sz w:val="28"/>
          <w:szCs w:val="28"/>
          <w:lang w:val="vi-VN"/>
        </w:rPr>
        <w:t>quả thực nghiệm sẽ chứng minh A khai đúng hay sai.</w:t>
      </w:r>
    </w:p>
    <w:p w:rsidR="00120526" w:rsidRDefault="00120526" w:rsidP="00A545D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20526">
        <w:rPr>
          <w:rFonts w:ascii="Times New Roman" w:hAnsi="Times New Roman" w:cs="Times New Roman"/>
          <w:sz w:val="28"/>
          <w:szCs w:val="28"/>
        </w:rPr>
        <w:t>Giai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Pr="00120526">
        <w:rPr>
          <w:rFonts w:ascii="Times New Roman" w:hAnsi="Times New Roman" w:cs="Times New Roman"/>
          <w:sz w:val="28"/>
          <w:szCs w:val="28"/>
        </w:rPr>
        <w:t>đoạn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Pr="00120526">
        <w:rPr>
          <w:rFonts w:ascii="Times New Roman" w:hAnsi="Times New Roman" w:cs="Times New Roman"/>
          <w:sz w:val="28"/>
          <w:szCs w:val="28"/>
        </w:rPr>
        <w:t>kết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 w:rsidRPr="00120526">
        <w:rPr>
          <w:rFonts w:ascii="Times New Roman" w:hAnsi="Times New Roman" w:cs="Times New Roman"/>
          <w:sz w:val="28"/>
          <w:szCs w:val="28"/>
        </w:rPr>
        <w:t>thúc</w:t>
      </w:r>
      <w:r w:rsidR="00743EF7">
        <w:rPr>
          <w:rFonts w:ascii="Times New Roman" w:hAnsi="Times New Roman" w:cs="Times New Roman"/>
          <w:sz w:val="28"/>
          <w:szCs w:val="28"/>
        </w:rPr>
        <w:t xml:space="preserve"> </w:t>
      </w:r>
      <w:r w:rsidR="005859E8">
        <w:rPr>
          <w:rFonts w:ascii="Times New Roman" w:hAnsi="Times New Roman" w:cs="Times New Roman"/>
          <w:sz w:val="28"/>
          <w:szCs w:val="28"/>
        </w:rPr>
        <w:t>:</w:t>
      </w:r>
    </w:p>
    <w:p w:rsidR="006332A3" w:rsidRPr="00120526" w:rsidRDefault="00120526" w:rsidP="00A545D3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Lậpvà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thông qua biên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bản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thực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nghiệm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điều</w:t>
      </w:r>
      <w:r w:rsidR="00A545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</w:t>
      </w:r>
    </w:p>
    <w:p w:rsidR="00662B5F" w:rsidRDefault="00662B5F" w:rsidP="00662B5F">
      <w:pPr>
        <w:rPr>
          <w:rFonts w:ascii="Times New Roman" w:hAnsi="Times New Roman" w:cs="Times New Roman"/>
          <w:sz w:val="28"/>
          <w:szCs w:val="28"/>
        </w:rPr>
      </w:pPr>
    </w:p>
    <w:p w:rsidR="00662B5F" w:rsidRPr="00662B5F" w:rsidRDefault="00662B5F" w:rsidP="00662B5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B5F" w:rsidRPr="00662B5F" w:rsidSect="008004E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AF3" w:rsidRDefault="00272AF3" w:rsidP="00120526">
      <w:pPr>
        <w:spacing w:after="0" w:line="240" w:lineRule="auto"/>
      </w:pPr>
      <w:r>
        <w:separator/>
      </w:r>
    </w:p>
  </w:endnote>
  <w:endnote w:type="continuationSeparator" w:id="1">
    <w:p w:rsidR="00272AF3" w:rsidRDefault="00272AF3" w:rsidP="0012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AF3" w:rsidRDefault="00272AF3" w:rsidP="00120526">
      <w:pPr>
        <w:spacing w:after="0" w:line="240" w:lineRule="auto"/>
      </w:pPr>
      <w:r>
        <w:separator/>
      </w:r>
    </w:p>
  </w:footnote>
  <w:footnote w:type="continuationSeparator" w:id="1">
    <w:p w:rsidR="00272AF3" w:rsidRDefault="00272AF3" w:rsidP="0012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E18B0"/>
    <w:multiLevelType w:val="hybridMultilevel"/>
    <w:tmpl w:val="C4C2DBF6"/>
    <w:lvl w:ilvl="0" w:tplc="5B54015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6927"/>
    <w:rsid w:val="000D0C54"/>
    <w:rsid w:val="00120526"/>
    <w:rsid w:val="00186927"/>
    <w:rsid w:val="00272AF3"/>
    <w:rsid w:val="00276E1F"/>
    <w:rsid w:val="00302614"/>
    <w:rsid w:val="00354150"/>
    <w:rsid w:val="00384C9F"/>
    <w:rsid w:val="003F09BA"/>
    <w:rsid w:val="004416C6"/>
    <w:rsid w:val="004E33D6"/>
    <w:rsid w:val="00554523"/>
    <w:rsid w:val="005859E8"/>
    <w:rsid w:val="005F4F21"/>
    <w:rsid w:val="0061075D"/>
    <w:rsid w:val="006332A3"/>
    <w:rsid w:val="00662B5F"/>
    <w:rsid w:val="00743EF7"/>
    <w:rsid w:val="008004E9"/>
    <w:rsid w:val="00A545D3"/>
    <w:rsid w:val="00B75D00"/>
    <w:rsid w:val="00E37A03"/>
    <w:rsid w:val="00EB7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27"/>
    <w:pPr>
      <w:ind w:left="720"/>
      <w:contextualSpacing/>
    </w:pPr>
    <w:rPr>
      <w:lang w:val="vi-VN"/>
    </w:rPr>
  </w:style>
  <w:style w:type="paragraph" w:styleId="Header">
    <w:name w:val="header"/>
    <w:basedOn w:val="Normal"/>
    <w:link w:val="HeaderChar"/>
    <w:uiPriority w:val="99"/>
    <w:unhideWhenUsed/>
    <w:rsid w:val="0012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26"/>
  </w:style>
  <w:style w:type="paragraph" w:styleId="Footer">
    <w:name w:val="footer"/>
    <w:basedOn w:val="Normal"/>
    <w:link w:val="FooterChar"/>
    <w:uiPriority w:val="99"/>
    <w:unhideWhenUsed/>
    <w:rsid w:val="0012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927"/>
    <w:pPr>
      <w:ind w:left="720"/>
      <w:contextualSpacing/>
    </w:pPr>
    <w:rPr>
      <w:lang w:val="vi-VN"/>
    </w:rPr>
  </w:style>
  <w:style w:type="paragraph" w:styleId="Header">
    <w:name w:val="header"/>
    <w:basedOn w:val="Normal"/>
    <w:link w:val="HeaderChar"/>
    <w:uiPriority w:val="99"/>
    <w:unhideWhenUsed/>
    <w:rsid w:val="0012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526"/>
  </w:style>
  <w:style w:type="paragraph" w:styleId="Footer">
    <w:name w:val="footer"/>
    <w:basedOn w:val="Normal"/>
    <w:link w:val="FooterChar"/>
    <w:uiPriority w:val="99"/>
    <w:unhideWhenUsed/>
    <w:rsid w:val="0012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9A5A7-6A27-43ED-BE7C-2A4439E4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TTTH01</cp:lastModifiedBy>
  <cp:revision>6</cp:revision>
  <cp:lastPrinted>2016-12-20T05:12:00Z</cp:lastPrinted>
  <dcterms:created xsi:type="dcterms:W3CDTF">2016-12-20T05:09:00Z</dcterms:created>
  <dcterms:modified xsi:type="dcterms:W3CDTF">2016-12-20T07:01:00Z</dcterms:modified>
</cp:coreProperties>
</file>