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tbl>
      <w:tblPr>
        <w:tblStyle w:val="a"/>
        <w:tblpPr w:leftFromText="180" w:rightFromText="180" w:vertAnchor="text"/>
        <w:tblW w:w="10008" w:type="dxa"/>
        <w:tblLayout w:type="fixed"/>
        <w:tblLook w:val="0000" w:firstRow="0" w:lastRow="0" w:firstColumn="0" w:lastColumn="0" w:noHBand="0" w:noVBand="0"/>
      </w:tblPr>
      <w:tblGrid>
        <w:gridCol w:w="4468"/>
        <w:gridCol w:w="5540"/>
      </w:tblGrid>
      <w:tr w:rsidR="00607EBC">
        <w:trPr>
          <w:trHeight w:val="1143"/>
        </w:trPr>
        <w:tc>
          <w:tcPr>
            <w:tcW w:w="4468" w:type="dxa"/>
          </w:tcPr>
          <w:p w:rsidR="00607EBC" w:rsidRDefault="00AD7124">
            <w:pPr>
              <w:widowControl w:val="0"/>
              <w:spacing w:line="300" w:lineRule="auto"/>
              <w:ind w:left="0" w:hanging="2"/>
              <w:jc w:val="center"/>
              <w:textDirection w:val="lrTb"/>
            </w:pPr>
            <w:r>
              <w:t>TRƯỜNG ĐẠI HỌC LUẬT HÀ NỘI</w:t>
            </w:r>
          </w:p>
          <w:p w:rsidR="00607EBC" w:rsidRDefault="00AD7124">
            <w:pPr>
              <w:widowControl w:val="0"/>
              <w:spacing w:line="300" w:lineRule="auto"/>
              <w:ind w:left="0" w:hanging="2"/>
              <w:jc w:val="center"/>
              <w:textDirection w:val="lrTb"/>
            </w:pPr>
            <w:r>
              <w:rPr>
                <w:b/>
              </w:rPr>
              <w:t>PHÒNG ĐÀO TẠO SAU ĐẠI HỌC</w:t>
            </w:r>
          </w:p>
          <w:p w:rsidR="00607EBC" w:rsidRDefault="00AD7124">
            <w:pPr>
              <w:widowControl w:val="0"/>
              <w:spacing w:line="300" w:lineRule="auto"/>
              <w:ind w:left="0" w:hanging="2"/>
              <w:jc w:val="center"/>
              <w:textDirection w:val="lrTb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-63499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29428" y="3780000"/>
                                <a:ext cx="1033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-63499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07EBC" w:rsidRDefault="00607EBC">
            <w:pPr>
              <w:widowControl w:val="0"/>
              <w:spacing w:line="300" w:lineRule="auto"/>
              <w:ind w:left="0" w:hanging="2"/>
              <w:jc w:val="center"/>
              <w:textDirection w:val="lrTb"/>
            </w:pPr>
          </w:p>
        </w:tc>
        <w:tc>
          <w:tcPr>
            <w:tcW w:w="5540" w:type="dxa"/>
          </w:tcPr>
          <w:p w:rsidR="00607EBC" w:rsidRDefault="00AD7124">
            <w:pPr>
              <w:pStyle w:val="Title"/>
              <w:widowControl w:val="0"/>
              <w:spacing w:before="0" w:after="0" w:line="30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HOÀ XÃ HỘI CHỦ NGHĨA VIỆT NAM</w:t>
            </w:r>
          </w:p>
          <w:p w:rsidR="00607EBC" w:rsidRDefault="00AD7124">
            <w:pPr>
              <w:widowControl w:val="0"/>
              <w:spacing w:line="300" w:lineRule="auto"/>
              <w:ind w:left="0" w:hanging="2"/>
              <w:jc w:val="center"/>
              <w:textDirection w:val="lrTb"/>
              <w:rPr>
                <w:sz w:val="26"/>
                <w:szCs w:val="26"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607EBC" w:rsidRDefault="00AD7124">
            <w:pPr>
              <w:widowControl w:val="0"/>
              <w:spacing w:before="120" w:line="300" w:lineRule="auto"/>
              <w:ind w:left="1" w:hanging="3"/>
              <w:jc w:val="right"/>
              <w:textDirection w:val="lrTb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</w:t>
            </w:r>
            <w:proofErr w:type="spellStart"/>
            <w:r>
              <w:rPr>
                <w:i/>
                <w:sz w:val="26"/>
                <w:szCs w:val="26"/>
              </w:rPr>
              <w:t>Hà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Nội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9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12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2024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-50799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3505" y="3780000"/>
                                <a:ext cx="1824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-50799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07EBC" w:rsidRDefault="00607EBC">
            <w:pPr>
              <w:widowControl w:val="0"/>
              <w:spacing w:line="300" w:lineRule="auto"/>
              <w:ind w:left="-2" w:firstLine="0"/>
              <w:jc w:val="center"/>
              <w:textDirection w:val="lrTb"/>
              <w:rPr>
                <w:sz w:val="2"/>
                <w:szCs w:val="2"/>
                <w:vertAlign w:val="subscript"/>
              </w:rPr>
            </w:pPr>
          </w:p>
        </w:tc>
      </w:tr>
    </w:tbl>
    <w:p w:rsidR="00607EBC" w:rsidRDefault="00AD712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THÔNG BÁO</w:t>
      </w:r>
    </w:p>
    <w:p w:rsidR="00607EBC" w:rsidRDefault="00AD7124">
      <w:pPr>
        <w:pBdr>
          <w:top w:val="nil"/>
          <w:left w:val="nil"/>
          <w:bottom w:val="nil"/>
          <w:right w:val="nil"/>
          <w:between w:val="nil"/>
        </w:pBdr>
        <w:spacing w:after="240" w:line="312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Lễ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bảo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vệ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luận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án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tiến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cấp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Trường</w:t>
      </w:r>
      <w:proofErr w:type="spellEnd"/>
    </w:p>
    <w:p w:rsidR="00607EBC" w:rsidRDefault="00AD7124">
      <w:pPr>
        <w:spacing w:before="60"/>
        <w:ind w:left="1" w:hanging="3"/>
        <w:jc w:val="center"/>
        <w:rPr>
          <w:sz w:val="27"/>
          <w:szCs w:val="27"/>
        </w:rPr>
      </w:pPr>
      <w:proofErr w:type="spellStart"/>
      <w:r>
        <w:rPr>
          <w:b/>
          <w:i/>
          <w:sz w:val="27"/>
          <w:szCs w:val="27"/>
        </w:rPr>
        <w:t>Đề</w:t>
      </w:r>
      <w:proofErr w:type="spellEnd"/>
      <w:r>
        <w:rPr>
          <w:b/>
          <w:i/>
          <w:sz w:val="27"/>
          <w:szCs w:val="27"/>
        </w:rPr>
        <w:t xml:space="preserve"> </w:t>
      </w:r>
      <w:proofErr w:type="spellStart"/>
      <w:r>
        <w:rPr>
          <w:b/>
          <w:i/>
          <w:sz w:val="27"/>
          <w:szCs w:val="27"/>
        </w:rPr>
        <w:t>tài</w:t>
      </w:r>
      <w:proofErr w:type="spellEnd"/>
      <w:r>
        <w:rPr>
          <w:b/>
          <w:i/>
          <w:sz w:val="27"/>
          <w:szCs w:val="27"/>
        </w:rPr>
        <w:t xml:space="preserve">: </w:t>
      </w:r>
      <w:r>
        <w:rPr>
          <w:b/>
          <w:i/>
          <w:sz w:val="28"/>
          <w:szCs w:val="28"/>
        </w:rPr>
        <w:t>“</w:t>
      </w:r>
      <w:proofErr w:type="spellStart"/>
      <w:r>
        <w:rPr>
          <w:b/>
          <w:i/>
          <w:sz w:val="28"/>
          <w:szCs w:val="28"/>
        </w:rPr>
        <w:t>Hình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phạt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chính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trong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Bộ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luật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hình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sự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Việt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Nam  -</w:t>
      </w:r>
      <w:proofErr w:type="gramEnd"/>
      <w:r>
        <w:rPr>
          <w:b/>
          <w:i/>
          <w:sz w:val="28"/>
          <w:szCs w:val="28"/>
        </w:rPr>
        <w:t xml:space="preserve"> S</w:t>
      </w:r>
      <w:bookmarkStart w:id="0" w:name="_GoBack"/>
      <w:bookmarkEnd w:id="0"/>
      <w:r>
        <w:rPr>
          <w:b/>
          <w:i/>
          <w:sz w:val="28"/>
          <w:szCs w:val="28"/>
        </w:rPr>
        <w:t xml:space="preserve">o </w:t>
      </w:r>
      <w:proofErr w:type="spellStart"/>
      <w:r>
        <w:rPr>
          <w:b/>
          <w:i/>
          <w:sz w:val="28"/>
          <w:szCs w:val="28"/>
        </w:rPr>
        <w:t>sánh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với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Bộ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luật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hình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sự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một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số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nước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trên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thế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giới</w:t>
      </w:r>
      <w:proofErr w:type="spellEnd"/>
      <w:r>
        <w:rPr>
          <w:b/>
          <w:i/>
          <w:sz w:val="28"/>
          <w:szCs w:val="28"/>
        </w:rPr>
        <w:t>”</w:t>
      </w:r>
    </w:p>
    <w:p w:rsidR="00607EBC" w:rsidRDefault="00607EBC">
      <w:pPr>
        <w:spacing w:before="60" w:line="264" w:lineRule="auto"/>
        <w:ind w:left="1" w:hanging="3"/>
        <w:jc w:val="center"/>
        <w:rPr>
          <w:sz w:val="27"/>
          <w:szCs w:val="27"/>
        </w:rPr>
      </w:pPr>
    </w:p>
    <w:p w:rsidR="00607EBC" w:rsidRDefault="00AD7124">
      <w:pPr>
        <w:spacing w:line="360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HOÀNG HẢI YẾN</w:t>
      </w:r>
    </w:p>
    <w:p w:rsidR="00607EBC" w:rsidRDefault="00AD7124">
      <w:pPr>
        <w:spacing w:line="360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</w:p>
    <w:p w:rsidR="00607EBC" w:rsidRDefault="00AD71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>: 9.38.01.04</w:t>
      </w:r>
    </w:p>
    <w:p w:rsidR="00607EBC" w:rsidRDefault="00AD71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: 14h00’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18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2024.</w:t>
      </w:r>
    </w:p>
    <w:p w:rsidR="00607EBC" w:rsidRDefault="00AD71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402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</w:p>
    <w:p w:rsidR="00607EBC" w:rsidRDefault="00AD71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87 </w:t>
      </w:r>
      <w:proofErr w:type="spellStart"/>
      <w:r>
        <w:rPr>
          <w:color w:val="000000"/>
          <w:sz w:val="28"/>
          <w:szCs w:val="28"/>
        </w:rPr>
        <w:t>Nguyễn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AD712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PHÒNG ĐÀO TẠO SAU ĐẠI HỌC</w:t>
      </w: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p w:rsidR="00607EBC" w:rsidRDefault="00607EB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</w:p>
    <w:sectPr w:rsidR="00607EBC">
      <w:pgSz w:w="11907" w:h="16840"/>
      <w:pgMar w:top="1418" w:right="1418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BC"/>
    <w:rsid w:val="001E77FF"/>
    <w:rsid w:val="00607EBC"/>
    <w:rsid w:val="00AD7124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4E62"/>
  <w15:docId w15:val="{3031F6B7-E9D1-4E0D-8D7C-F6BE5784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ind w:left="3600" w:firstLine="720"/>
      <w:jc w:val="both"/>
    </w:pPr>
    <w:rPr>
      <w:rFonts w:ascii=".VnTimeH" w:hAnsi=".VnTimeH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val="vi-VN" w:eastAsia="vi-VN"/>
    </w:rPr>
  </w:style>
  <w:style w:type="paragraph" w:styleId="BodyText">
    <w:name w:val="Body Text"/>
    <w:basedOn w:val="Normal"/>
    <w:pPr>
      <w:jc w:val="both"/>
    </w:pPr>
    <w:rPr>
      <w:rFonts w:ascii=".VnTime" w:hAnsi=".VnTime"/>
      <w:sz w:val="28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pPr>
      <w:ind w:firstLine="720"/>
    </w:pPr>
    <w:rPr>
      <w:rFonts w:ascii=".VnTimeH" w:hAnsi=".VnTimeH"/>
      <w:sz w:val="28"/>
    </w:rPr>
  </w:style>
  <w:style w:type="character" w:customStyle="1" w:styleId="BodyTextIndent2Char">
    <w:name w:val="Body Text Indent 2 Char"/>
    <w:rPr>
      <w:rFonts w:ascii=".VnTimeH" w:hAnsi=".VnTimeH"/>
      <w:w w:val="100"/>
      <w:position w:val="-1"/>
      <w:sz w:val="28"/>
      <w:szCs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yiv6331503717">
    <w:name w:val="yiv6331503717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O9NlLZqSbTtop32JyPCqRZN6g==">CgMxLjA4AHIhMTBDbERsa2h5R0t2cWxfcl9UX2tTa3Bid2tWa1JtUFRs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Dai Hoc Luat</dc:creator>
  <cp:lastModifiedBy>Windows User</cp:lastModifiedBy>
  <cp:revision>3</cp:revision>
  <dcterms:created xsi:type="dcterms:W3CDTF">2025-03-25T11:50:00Z</dcterms:created>
  <dcterms:modified xsi:type="dcterms:W3CDTF">2025-03-25T11:50:00Z</dcterms:modified>
</cp:coreProperties>
</file>